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EF999" w14:textId="77777777" w:rsidR="005132ED" w:rsidRDefault="005132ED">
      <w:pPr>
        <w:ind w:leftChars="800" w:left="1920"/>
        <w:rPr>
          <w:rFonts w:eastAsia="ＭＳ Ｐゴシック"/>
          <w:kern w:val="0"/>
          <w:sz w:val="18"/>
        </w:rPr>
      </w:pPr>
      <w:r w:rsidRPr="003B673E">
        <w:rPr>
          <w:rFonts w:hint="eastAsia"/>
          <w:b/>
          <w:sz w:val="32"/>
        </w:rPr>
        <w:t xml:space="preserve">English </w:t>
      </w:r>
      <w:r w:rsidR="00AE39A5">
        <w:rPr>
          <w:b/>
          <w:sz w:val="32"/>
        </w:rPr>
        <w:t>t</w:t>
      </w:r>
      <w:r w:rsidRPr="003B673E">
        <w:rPr>
          <w:rFonts w:hint="eastAsia"/>
          <w:b/>
          <w:sz w:val="32"/>
        </w:rPr>
        <w:t xml:space="preserve">itle in USE </w:t>
      </w:r>
      <w:r w:rsidR="00AE39A5">
        <w:rPr>
          <w:b/>
          <w:sz w:val="32"/>
        </w:rPr>
        <w:t>s</w:t>
      </w:r>
      <w:r w:rsidRPr="003B673E">
        <w:rPr>
          <w:rFonts w:hint="eastAsia"/>
          <w:b/>
          <w:sz w:val="32"/>
        </w:rPr>
        <w:t>ymposium</w:t>
      </w:r>
      <w:r w:rsidRPr="00B14FB8">
        <w:rPr>
          <w:rFonts w:hint="eastAsia"/>
          <w:b/>
          <w:color w:val="FF0000"/>
        </w:rPr>
        <w:t xml:space="preserve"> </w:t>
      </w:r>
      <w:r w:rsidRPr="00B14FB8">
        <w:rPr>
          <w:rFonts w:eastAsia="ＭＳ Ｐゴシック" w:hint="eastAsia"/>
          <w:color w:val="FF0000"/>
          <w:kern w:val="0"/>
          <w:sz w:val="18"/>
        </w:rPr>
        <w:t>(14</w:t>
      </w:r>
      <w:r w:rsidR="00347EE5">
        <w:rPr>
          <w:rFonts w:eastAsia="ＭＳ Ｐゴシック" w:hint="eastAsia"/>
          <w:color w:val="FF0000"/>
          <w:kern w:val="0"/>
          <w:sz w:val="18"/>
        </w:rPr>
        <w:t>–</w:t>
      </w:r>
      <w:r w:rsidRPr="00B14FB8">
        <w:rPr>
          <w:rFonts w:eastAsia="ＭＳ Ｐゴシック" w:hint="eastAsia"/>
          <w:color w:val="FF0000"/>
          <w:kern w:val="0"/>
          <w:sz w:val="18"/>
        </w:rPr>
        <w:t>16</w:t>
      </w:r>
      <w:r w:rsidR="002D38E7" w:rsidRPr="00B14FB8">
        <w:rPr>
          <w:rFonts w:eastAsia="ＭＳ Ｐゴシック" w:hint="eastAsia"/>
          <w:color w:val="FF0000"/>
          <w:kern w:val="0"/>
          <w:sz w:val="18"/>
        </w:rPr>
        <w:t xml:space="preserve"> </w:t>
      </w:r>
      <w:r w:rsidRPr="00B14FB8">
        <w:rPr>
          <w:rFonts w:eastAsia="ＭＳ Ｐゴシック" w:hint="eastAsia"/>
          <w:color w:val="FF0000"/>
          <w:kern w:val="0"/>
          <w:sz w:val="18"/>
        </w:rPr>
        <w:t>points)</w:t>
      </w:r>
    </w:p>
    <w:p w14:paraId="1C3A4B7C" w14:textId="77777777" w:rsidR="0016337D" w:rsidRPr="00B14FB8" w:rsidRDefault="0016337D" w:rsidP="0016337D">
      <w:pPr>
        <w:spacing w:line="0" w:lineRule="atLeast"/>
        <w:ind w:left="851" w:firstLineChars="600" w:firstLine="1200"/>
        <w:rPr>
          <w:b/>
          <w:color w:val="FF0000"/>
          <w:sz w:val="20"/>
        </w:rPr>
      </w:pPr>
      <w:r w:rsidRPr="00B14FB8">
        <w:rPr>
          <w:rFonts w:hint="eastAsia"/>
          <w:color w:val="FF0000"/>
          <w:sz w:val="20"/>
        </w:rPr>
        <w:t>(</w:t>
      </w:r>
      <w:r>
        <w:rPr>
          <w:rFonts w:hint="eastAsia"/>
          <w:color w:val="FF0000"/>
          <w:sz w:val="20"/>
        </w:rPr>
        <w:t>1</w:t>
      </w:r>
      <w:r w:rsidRPr="00B14FB8">
        <w:rPr>
          <w:rFonts w:hint="eastAsia"/>
          <w:color w:val="FF0000"/>
          <w:sz w:val="20"/>
        </w:rPr>
        <w:t xml:space="preserve"> blank line)</w:t>
      </w:r>
    </w:p>
    <w:p w14:paraId="036E92EA" w14:textId="77777777" w:rsidR="005132ED" w:rsidRPr="003B673E" w:rsidRDefault="00AE39A5" w:rsidP="00C120FB">
      <w:pPr>
        <w:ind w:leftChars="800" w:left="1920"/>
        <w:jc w:val="left"/>
        <w:rPr>
          <w:rFonts w:eastAsia="ＭＳ ゴシック"/>
          <w:kern w:val="0"/>
          <w:sz w:val="18"/>
        </w:rPr>
      </w:pPr>
      <w:r>
        <w:rPr>
          <w:sz w:val="22"/>
          <w:szCs w:val="22"/>
        </w:rPr>
        <w:t>F</w:t>
      </w:r>
      <w:r w:rsidR="00EC79C0" w:rsidRPr="003B673E">
        <w:rPr>
          <w:rFonts w:hint="eastAsia"/>
          <w:sz w:val="22"/>
          <w:szCs w:val="22"/>
        </w:rPr>
        <w:t>irstname</w:t>
      </w:r>
      <w:r w:rsidR="00AA5403" w:rsidRPr="003B673E">
        <w:rPr>
          <w:rFonts w:hint="eastAsia"/>
          <w:sz w:val="22"/>
          <w:szCs w:val="22"/>
        </w:rPr>
        <w:t>1</w:t>
      </w:r>
      <w:r w:rsidR="00EC79C0" w:rsidRPr="003B673E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="00EC79C0" w:rsidRPr="003B673E">
        <w:rPr>
          <w:rFonts w:hint="eastAsia"/>
          <w:sz w:val="22"/>
          <w:szCs w:val="22"/>
        </w:rPr>
        <w:t>amilyname1</w:t>
      </w:r>
      <w:r w:rsidR="00636656" w:rsidRPr="003B673E">
        <w:rPr>
          <w:rFonts w:hint="eastAsia"/>
          <w:sz w:val="22"/>
          <w:szCs w:val="22"/>
          <w:vertAlign w:val="superscript"/>
        </w:rPr>
        <w:t>1</w:t>
      </w:r>
      <w:r w:rsidR="00636656" w:rsidRPr="003B673E">
        <w:rPr>
          <w:sz w:val="22"/>
          <w:szCs w:val="22"/>
          <w:vertAlign w:val="superscript"/>
        </w:rPr>
        <w:t>†</w:t>
      </w:r>
      <w:r w:rsidR="00636656" w:rsidRPr="003B673E"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F</w:t>
      </w:r>
      <w:r w:rsidR="00EC79C0" w:rsidRPr="003B673E">
        <w:rPr>
          <w:rFonts w:hint="eastAsia"/>
          <w:sz w:val="22"/>
          <w:szCs w:val="22"/>
        </w:rPr>
        <w:t xml:space="preserve">irstname2 </w:t>
      </w:r>
      <w:r>
        <w:rPr>
          <w:sz w:val="22"/>
          <w:szCs w:val="22"/>
        </w:rPr>
        <w:t>F</w:t>
      </w:r>
      <w:r w:rsidR="00EC79C0" w:rsidRPr="003B673E">
        <w:rPr>
          <w:rFonts w:hint="eastAsia"/>
          <w:sz w:val="22"/>
          <w:szCs w:val="22"/>
        </w:rPr>
        <w:t>amilyname</w:t>
      </w:r>
      <w:r w:rsidR="00AA5403" w:rsidRPr="003B673E">
        <w:rPr>
          <w:rFonts w:hint="eastAsia"/>
          <w:sz w:val="22"/>
          <w:szCs w:val="22"/>
        </w:rPr>
        <w:t>2</w:t>
      </w:r>
      <w:r w:rsidR="00636656" w:rsidRPr="003B673E">
        <w:rPr>
          <w:rFonts w:hint="eastAsia"/>
          <w:sz w:val="22"/>
          <w:szCs w:val="22"/>
          <w:vertAlign w:val="superscript"/>
        </w:rPr>
        <w:t>2</w:t>
      </w:r>
      <w:r w:rsidR="00636656" w:rsidRPr="003B673E">
        <w:rPr>
          <w:rFonts w:hint="eastAsia"/>
          <w:sz w:val="22"/>
          <w:szCs w:val="22"/>
        </w:rPr>
        <w:t xml:space="preserve">, and </w:t>
      </w:r>
      <w:r>
        <w:rPr>
          <w:sz w:val="22"/>
          <w:szCs w:val="22"/>
        </w:rPr>
        <w:t>F</w:t>
      </w:r>
      <w:r w:rsidR="00EC79C0" w:rsidRPr="003B673E">
        <w:rPr>
          <w:rFonts w:hint="eastAsia"/>
          <w:sz w:val="22"/>
          <w:szCs w:val="22"/>
        </w:rPr>
        <w:t xml:space="preserve">irstname3 </w:t>
      </w:r>
      <w:r>
        <w:rPr>
          <w:sz w:val="22"/>
          <w:szCs w:val="22"/>
        </w:rPr>
        <w:t>F</w:t>
      </w:r>
      <w:r w:rsidR="00EC79C0" w:rsidRPr="003B673E">
        <w:rPr>
          <w:rFonts w:hint="eastAsia"/>
          <w:sz w:val="22"/>
          <w:szCs w:val="22"/>
        </w:rPr>
        <w:t>amilyname</w:t>
      </w:r>
      <w:r w:rsidR="00AA5403" w:rsidRPr="003B673E">
        <w:rPr>
          <w:rFonts w:hint="eastAsia"/>
          <w:sz w:val="22"/>
          <w:szCs w:val="22"/>
        </w:rPr>
        <w:t>3</w:t>
      </w:r>
      <w:r w:rsidR="00636656" w:rsidRPr="003B673E">
        <w:rPr>
          <w:rFonts w:hint="eastAsia"/>
          <w:sz w:val="22"/>
          <w:szCs w:val="22"/>
          <w:vertAlign w:val="superscript"/>
        </w:rPr>
        <w:t>3</w:t>
      </w:r>
      <w:r w:rsidR="00AC4E2C" w:rsidRPr="00031C45">
        <w:rPr>
          <w:color w:val="7030A0"/>
          <w:sz w:val="22"/>
          <w:szCs w:val="22"/>
          <w:vertAlign w:val="superscript"/>
        </w:rPr>
        <w:t>*</w:t>
      </w:r>
      <w:r w:rsidR="00636656" w:rsidRPr="003B673E">
        <w:rPr>
          <w:rFonts w:hint="eastAsia"/>
          <w:sz w:val="22"/>
          <w:szCs w:val="22"/>
        </w:rPr>
        <w:t xml:space="preserve"> (</w:t>
      </w:r>
      <w:r w:rsidR="00636656" w:rsidRPr="003B673E">
        <w:rPr>
          <w:rFonts w:hint="eastAsia"/>
          <w:sz w:val="22"/>
          <w:szCs w:val="22"/>
          <w:vertAlign w:val="superscript"/>
        </w:rPr>
        <w:t>1</w:t>
      </w:r>
      <w:r w:rsidR="00AA5403" w:rsidRPr="003B673E">
        <w:rPr>
          <w:rFonts w:hint="eastAsia"/>
          <w:sz w:val="22"/>
          <w:szCs w:val="22"/>
        </w:rPr>
        <w:t>Affiliation1</w:t>
      </w:r>
      <w:r w:rsidR="00636656" w:rsidRPr="003B673E">
        <w:rPr>
          <w:rFonts w:hint="eastAsia"/>
          <w:sz w:val="22"/>
          <w:szCs w:val="22"/>
        </w:rPr>
        <w:t xml:space="preserve">; </w:t>
      </w:r>
      <w:r w:rsidR="00636656" w:rsidRPr="003B673E">
        <w:rPr>
          <w:rFonts w:hint="eastAsia"/>
          <w:sz w:val="22"/>
          <w:szCs w:val="22"/>
          <w:vertAlign w:val="superscript"/>
        </w:rPr>
        <w:t>2</w:t>
      </w:r>
      <w:r w:rsidR="00AA5403" w:rsidRPr="003B673E">
        <w:rPr>
          <w:rFonts w:hint="eastAsia"/>
          <w:sz w:val="22"/>
          <w:szCs w:val="22"/>
        </w:rPr>
        <w:t>Affiliation2</w:t>
      </w:r>
      <w:r w:rsidR="00636656" w:rsidRPr="003B673E">
        <w:rPr>
          <w:rFonts w:hint="eastAsia"/>
          <w:sz w:val="22"/>
          <w:szCs w:val="22"/>
        </w:rPr>
        <w:t xml:space="preserve">; </w:t>
      </w:r>
      <w:r w:rsidR="00636656" w:rsidRPr="003B673E">
        <w:rPr>
          <w:rFonts w:hint="eastAsia"/>
          <w:sz w:val="22"/>
          <w:szCs w:val="22"/>
          <w:vertAlign w:val="superscript"/>
        </w:rPr>
        <w:t>3</w:t>
      </w:r>
      <w:r w:rsidR="00AA5403" w:rsidRPr="003B673E">
        <w:rPr>
          <w:rFonts w:hint="eastAsia"/>
          <w:sz w:val="22"/>
          <w:szCs w:val="22"/>
        </w:rPr>
        <w:t>Affiliation3</w:t>
      </w:r>
      <w:r w:rsidR="00636656" w:rsidRPr="003B673E">
        <w:rPr>
          <w:rFonts w:hint="eastAsia"/>
          <w:sz w:val="22"/>
          <w:szCs w:val="22"/>
        </w:rPr>
        <w:t xml:space="preserve">) </w:t>
      </w:r>
      <w:r w:rsidR="00636656" w:rsidRPr="00B14FB8">
        <w:rPr>
          <w:rFonts w:hint="eastAsia"/>
          <w:color w:val="FF0000"/>
          <w:sz w:val="18"/>
          <w:szCs w:val="18"/>
        </w:rPr>
        <w:t xml:space="preserve">(11 </w:t>
      </w:r>
      <w:r w:rsidR="00636656" w:rsidRPr="00B14FB8">
        <w:rPr>
          <w:rFonts w:eastAsia="ＭＳ ゴシック" w:hint="eastAsia"/>
          <w:color w:val="FF0000"/>
          <w:kern w:val="0"/>
          <w:sz w:val="18"/>
          <w:szCs w:val="18"/>
        </w:rPr>
        <w:t>p</w:t>
      </w:r>
      <w:r w:rsidR="00636656" w:rsidRPr="00B14FB8">
        <w:rPr>
          <w:rFonts w:eastAsia="ＭＳ ゴシック" w:hint="eastAsia"/>
          <w:color w:val="FF0000"/>
          <w:kern w:val="0"/>
          <w:sz w:val="18"/>
        </w:rPr>
        <w:t>oints</w:t>
      </w:r>
      <w:r w:rsidR="00C673AF" w:rsidRPr="00B14FB8">
        <w:rPr>
          <w:rFonts w:eastAsia="ＭＳ ゴシック" w:hint="eastAsia"/>
          <w:color w:val="FF0000"/>
          <w:kern w:val="0"/>
          <w:sz w:val="18"/>
        </w:rPr>
        <w:t xml:space="preserve">; </w:t>
      </w:r>
      <w:r w:rsidR="003B6F18" w:rsidRPr="00B14FB8">
        <w:rPr>
          <w:rFonts w:eastAsia="ＭＳ ゴシック" w:hint="eastAsia"/>
          <w:color w:val="FF0000"/>
          <w:kern w:val="0"/>
          <w:sz w:val="18"/>
        </w:rPr>
        <w:t>Affiliations should be written</w:t>
      </w:r>
      <w:r w:rsidR="00C673AF" w:rsidRPr="00B14FB8">
        <w:rPr>
          <w:rFonts w:eastAsia="ＭＳ ゴシック" w:hint="eastAsia"/>
          <w:color w:val="FF0000"/>
          <w:kern w:val="0"/>
          <w:sz w:val="18"/>
        </w:rPr>
        <w:t xml:space="preserve"> in</w:t>
      </w:r>
      <w:r w:rsidR="00C6006E" w:rsidRPr="00B14FB8">
        <w:rPr>
          <w:rFonts w:eastAsia="ＭＳ ゴシック" w:hint="eastAsia"/>
          <w:color w:val="FF0000"/>
          <w:kern w:val="0"/>
          <w:sz w:val="18"/>
        </w:rPr>
        <w:t xml:space="preserve"> abbreviated</w:t>
      </w:r>
      <w:r w:rsidR="00C673AF" w:rsidRPr="00B14FB8">
        <w:rPr>
          <w:rFonts w:eastAsia="ＭＳ ゴシック" w:hint="eastAsia"/>
          <w:color w:val="FF0000"/>
          <w:kern w:val="0"/>
          <w:sz w:val="18"/>
        </w:rPr>
        <w:t xml:space="preserve"> formats such as </w:t>
      </w:r>
      <w:r w:rsidR="00C673AF" w:rsidRPr="00B14FB8">
        <w:rPr>
          <w:rFonts w:eastAsia="ＭＳ ゴシック"/>
          <w:color w:val="FF0000"/>
          <w:kern w:val="0"/>
          <w:sz w:val="18"/>
        </w:rPr>
        <w:t>“</w:t>
      </w:r>
      <w:r w:rsidR="00827807" w:rsidRPr="00B14FB8">
        <w:rPr>
          <w:rFonts w:eastAsia="ＭＳ ゴシック" w:hint="eastAsia"/>
          <w:color w:val="FF0000"/>
          <w:kern w:val="0"/>
          <w:sz w:val="18"/>
        </w:rPr>
        <w:t>Grad. School Eng.,</w:t>
      </w:r>
      <w:r w:rsidR="00FE1738" w:rsidRPr="00B14FB8">
        <w:rPr>
          <w:rFonts w:eastAsia="ＭＳ ゴシック" w:hint="eastAsia"/>
          <w:color w:val="FF0000"/>
          <w:kern w:val="0"/>
          <w:sz w:val="18"/>
        </w:rPr>
        <w:t xml:space="preserve"> ~~</w:t>
      </w:r>
      <w:r w:rsidR="00C673AF" w:rsidRPr="00B14FB8">
        <w:rPr>
          <w:rFonts w:eastAsia="ＭＳ ゴシック" w:hint="eastAsia"/>
          <w:color w:val="FF0000"/>
          <w:kern w:val="0"/>
          <w:sz w:val="18"/>
        </w:rPr>
        <w:t xml:space="preserve"> Univ.</w:t>
      </w:r>
      <w:r w:rsidR="00C673AF" w:rsidRPr="00B14FB8">
        <w:rPr>
          <w:rFonts w:eastAsia="ＭＳ ゴシック"/>
          <w:color w:val="FF0000"/>
          <w:kern w:val="0"/>
          <w:sz w:val="18"/>
        </w:rPr>
        <w:t>”</w:t>
      </w:r>
      <w:r w:rsidR="00636656" w:rsidRPr="00B14FB8">
        <w:rPr>
          <w:rFonts w:eastAsia="ＭＳ ゴシック" w:hint="eastAsia"/>
          <w:color w:val="FF0000"/>
          <w:kern w:val="0"/>
          <w:sz w:val="18"/>
        </w:rPr>
        <w:t>)</w:t>
      </w:r>
    </w:p>
    <w:p w14:paraId="4406DDB2" w14:textId="77777777" w:rsidR="005132ED" w:rsidRPr="003B673E" w:rsidRDefault="005132ED">
      <w:pPr>
        <w:spacing w:line="0" w:lineRule="atLeast"/>
        <w:jc w:val="left"/>
        <w:rPr>
          <w:sz w:val="21"/>
        </w:rPr>
      </w:pPr>
    </w:p>
    <w:p w14:paraId="5673C277" w14:textId="31273D34" w:rsidR="005132ED" w:rsidRPr="00B14FB8" w:rsidRDefault="003E1CA1">
      <w:pPr>
        <w:spacing w:line="0" w:lineRule="atLeast"/>
        <w:rPr>
          <w:b/>
          <w:color w:val="FF0000"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C36E0" wp14:editId="13CFDC82">
                <wp:simplePos x="0" y="0"/>
                <wp:positionH relativeFrom="column">
                  <wp:posOffset>3103245</wp:posOffset>
                </wp:positionH>
                <wp:positionV relativeFrom="paragraph">
                  <wp:posOffset>240030</wp:posOffset>
                </wp:positionV>
                <wp:extent cx="3048000" cy="2743200"/>
                <wp:effectExtent l="0" t="0" r="0" b="0"/>
                <wp:wrapTopAndBottom/>
                <wp:docPr id="35522447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77875" w14:textId="77777777" w:rsidR="003668EF" w:rsidRDefault="003668EF" w:rsidP="003668EF">
                            <w:pPr>
                              <w:keepNext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0F65055C" w14:textId="77777777" w:rsidR="003668EF" w:rsidRPr="000A6CF1" w:rsidRDefault="00AE39A5" w:rsidP="003668EF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AE85943" wp14:editId="6A55F39D">
                                  <wp:extent cx="2519680" cy="2026285"/>
                                  <wp:effectExtent l="0" t="0" r="0" b="0"/>
                                  <wp:docPr id="995763642" name="図 99576364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5763642" name="図 99576364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680" cy="2026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8B60A2" w14:textId="77777777" w:rsidR="003668EF" w:rsidRDefault="003668EF" w:rsidP="003668E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B06E1E5" w14:textId="77777777" w:rsidR="003668EF" w:rsidRDefault="003668EF" w:rsidP="003668EF">
                            <w:pPr>
                              <w:ind w:leftChars="118" w:left="283" w:rightChars="112" w:right="2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Fig. 1  Retardation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of first-order </w:t>
                            </w:r>
                            <w:r>
                              <w:rPr>
                                <w:sz w:val="20"/>
                              </w:rPr>
                              <w:t>diffracted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light vs Raman-Nath parameter.</w:t>
                            </w:r>
                          </w:p>
                          <w:p w14:paraId="6214ED20" w14:textId="77777777" w:rsidR="003668EF" w:rsidRDefault="003668EF" w:rsidP="003668EF">
                            <w:pPr>
                              <w:ind w:leftChars="118" w:left="283" w:rightChars="112" w:right="269"/>
                              <w:rPr>
                                <w:sz w:val="20"/>
                              </w:rPr>
                            </w:pPr>
                          </w:p>
                          <w:p w14:paraId="57D9C3C8" w14:textId="77777777" w:rsidR="003668EF" w:rsidRDefault="003668EF" w:rsidP="003668EF">
                            <w:pPr>
                              <w:ind w:leftChars="118" w:left="283" w:rightChars="112" w:right="269"/>
                              <w:rPr>
                                <w:sz w:val="20"/>
                              </w:rPr>
                            </w:pPr>
                          </w:p>
                          <w:p w14:paraId="5838C3B8" w14:textId="77777777" w:rsidR="003668EF" w:rsidRDefault="003668EF" w:rsidP="003668EF">
                            <w:pPr>
                              <w:ind w:leftChars="118" w:left="283" w:rightChars="112" w:right="269"/>
                              <w:rPr>
                                <w:sz w:val="20"/>
                              </w:rPr>
                            </w:pPr>
                          </w:p>
                          <w:p w14:paraId="14B9518C" w14:textId="77777777" w:rsidR="003668EF" w:rsidRPr="003668EF" w:rsidRDefault="003668EF" w:rsidP="003668EF">
                            <w:pPr>
                              <w:ind w:leftChars="118" w:left="283" w:rightChars="112" w:right="269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C36E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44.35pt;margin-top:18.9pt;width:240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" stroked="f">
                <v:path arrowok="t"/>
                <v:textbox inset="5.85pt,.7pt,5.85pt,.7pt">
                  <w:txbxContent>
                    <w:p w14:paraId="50C77875" w14:textId="77777777" w:rsidR="003668EF" w:rsidRDefault="003668EF" w:rsidP="003668EF">
                      <w:pPr>
                        <w:keepNext/>
                        <w:jc w:val="center"/>
                        <w:rPr>
                          <w:sz w:val="20"/>
                        </w:rPr>
                      </w:pPr>
                    </w:p>
                    <w:p w14:paraId="0F65055C" w14:textId="77777777" w:rsidR="003668EF" w:rsidRPr="000A6CF1" w:rsidRDefault="00AE39A5" w:rsidP="003668EF">
                      <w:pPr>
                        <w:keepNext/>
                        <w:jc w:val="center"/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AE85943" wp14:editId="6A55F39D">
                            <wp:extent cx="2519680" cy="2026285"/>
                            <wp:effectExtent l="0" t="0" r="0" b="0"/>
                            <wp:docPr id="995763642" name="図 9957636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5763642" name="図 99576364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9680" cy="2026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8B60A2" w14:textId="77777777" w:rsidR="003668EF" w:rsidRDefault="003668EF" w:rsidP="003668EF">
                      <w:pPr>
                        <w:rPr>
                          <w:sz w:val="20"/>
                        </w:rPr>
                      </w:pPr>
                    </w:p>
                    <w:p w14:paraId="4B06E1E5" w14:textId="77777777" w:rsidR="003668EF" w:rsidRDefault="003668EF" w:rsidP="003668EF">
                      <w:pPr>
                        <w:ind w:leftChars="118" w:left="283" w:rightChars="112" w:right="2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Fig. 1  Retardation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of first-order </w:t>
                      </w:r>
                      <w:r>
                        <w:rPr>
                          <w:sz w:val="20"/>
                        </w:rPr>
                        <w:t>diffracted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light vs Raman-Nath parameter.</w:t>
                      </w:r>
                    </w:p>
                    <w:p w14:paraId="6214ED20" w14:textId="77777777" w:rsidR="003668EF" w:rsidRDefault="003668EF" w:rsidP="003668EF">
                      <w:pPr>
                        <w:ind w:leftChars="118" w:left="283" w:rightChars="112" w:right="269"/>
                        <w:rPr>
                          <w:sz w:val="20"/>
                        </w:rPr>
                      </w:pPr>
                    </w:p>
                    <w:p w14:paraId="57D9C3C8" w14:textId="77777777" w:rsidR="003668EF" w:rsidRDefault="003668EF" w:rsidP="003668EF">
                      <w:pPr>
                        <w:ind w:leftChars="118" w:left="283" w:rightChars="112" w:right="269"/>
                        <w:rPr>
                          <w:sz w:val="20"/>
                        </w:rPr>
                      </w:pPr>
                    </w:p>
                    <w:p w14:paraId="5838C3B8" w14:textId="77777777" w:rsidR="003668EF" w:rsidRDefault="003668EF" w:rsidP="003668EF">
                      <w:pPr>
                        <w:ind w:leftChars="118" w:left="283" w:rightChars="112" w:right="269"/>
                        <w:rPr>
                          <w:sz w:val="20"/>
                        </w:rPr>
                      </w:pPr>
                    </w:p>
                    <w:p w14:paraId="14B9518C" w14:textId="77777777" w:rsidR="003668EF" w:rsidRPr="003668EF" w:rsidRDefault="003668EF" w:rsidP="003668EF">
                      <w:pPr>
                        <w:ind w:leftChars="118" w:left="283" w:rightChars="112" w:right="269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132ED" w:rsidRPr="00B14FB8">
        <w:rPr>
          <w:rFonts w:hint="eastAsia"/>
          <w:color w:val="FF0000"/>
          <w:sz w:val="20"/>
        </w:rPr>
        <w:t>(2 blank lines)</w:t>
      </w:r>
    </w:p>
    <w:p w14:paraId="31F8300A" w14:textId="77777777" w:rsidR="005132ED" w:rsidRPr="003B673E" w:rsidRDefault="005132ED">
      <w:pPr>
        <w:spacing w:after="120" w:line="0" w:lineRule="atLeast"/>
        <w:rPr>
          <w:rFonts w:ascii="Arial" w:hAnsi="Arial"/>
          <w:b/>
        </w:rPr>
        <w:sectPr w:rsidR="005132ED" w:rsidRPr="003B673E">
          <w:pgSz w:w="11906" w:h="16838" w:code="9"/>
          <w:pgMar w:top="1701" w:right="1134" w:bottom="1134" w:left="1134" w:header="851" w:footer="992" w:gutter="0"/>
          <w:cols w:space="425"/>
          <w:docGrid w:linePitch="360"/>
        </w:sectPr>
      </w:pPr>
    </w:p>
    <w:p w14:paraId="1957BD30" w14:textId="77777777" w:rsidR="005132ED" w:rsidRPr="003B673E" w:rsidRDefault="005132ED">
      <w:pPr>
        <w:pStyle w:val="a3"/>
        <w:spacing w:after="120"/>
        <w:rPr>
          <w:rFonts w:ascii="Times New Roman" w:hAnsi="Times New Roman"/>
          <w:b/>
          <w:sz w:val="22"/>
        </w:rPr>
      </w:pPr>
      <w:r w:rsidRPr="003B673E">
        <w:rPr>
          <w:rFonts w:ascii="Times New Roman" w:hAnsi="Times New Roman" w:hint="eastAsia"/>
          <w:b/>
          <w:sz w:val="22"/>
        </w:rPr>
        <w:t>1.</w:t>
      </w:r>
      <w:r w:rsidRPr="003B673E">
        <w:rPr>
          <w:rFonts w:ascii="Times New Roman" w:hAnsi="Times New Roman"/>
          <w:b/>
          <w:sz w:val="22"/>
        </w:rPr>
        <w:t xml:space="preserve"> </w:t>
      </w:r>
      <w:r w:rsidR="002D38E7" w:rsidRPr="003B673E">
        <w:rPr>
          <w:rFonts w:ascii="Times New Roman" w:hAnsi="Times New Roman" w:hint="eastAsia"/>
          <w:b/>
          <w:sz w:val="22"/>
        </w:rPr>
        <w:t>Main text</w:t>
      </w:r>
    </w:p>
    <w:p w14:paraId="56018DD6" w14:textId="77777777" w:rsidR="005132ED" w:rsidRPr="003B673E" w:rsidRDefault="005132ED" w:rsidP="00F07A79">
      <w:pPr>
        <w:pStyle w:val="2"/>
        <w:spacing w:line="240" w:lineRule="exact"/>
        <w:ind w:firstLineChars="250" w:firstLine="550"/>
        <w:rPr>
          <w:noProof w:val="0"/>
        </w:rPr>
      </w:pPr>
      <w:r w:rsidRPr="003B673E">
        <w:rPr>
          <w:noProof w:val="0"/>
        </w:rPr>
        <w:t>The authors of both invited and contributed papers are asked to prepare a proceedings paper of two pages in PDF (.pdf) and (.doc</w:t>
      </w:r>
      <w:r w:rsidR="002D59F6">
        <w:rPr>
          <w:noProof w:val="0"/>
        </w:rPr>
        <w:t>x</w:t>
      </w:r>
      <w:r w:rsidRPr="003B673E">
        <w:rPr>
          <w:noProof w:val="0"/>
        </w:rPr>
        <w:t>) formats. The submitted file of the papers will be printed and included in the proceedings.</w:t>
      </w:r>
    </w:p>
    <w:p w14:paraId="14AB3BD0" w14:textId="380AC5EA" w:rsidR="00367DDA" w:rsidRPr="003B673E" w:rsidRDefault="005132ED" w:rsidP="000A6CF1">
      <w:pPr>
        <w:spacing w:line="240" w:lineRule="exact"/>
        <w:ind w:firstLineChars="250" w:firstLine="550"/>
        <w:rPr>
          <w:sz w:val="22"/>
        </w:rPr>
      </w:pPr>
      <w:r w:rsidRPr="003B673E">
        <w:rPr>
          <w:sz w:val="22"/>
        </w:rPr>
        <w:t>To fit the format of the proceedings, authors are requested to prepare their manuscript in the exact form shown in this example, in accordance with t</w:t>
      </w:r>
      <w:r w:rsidR="00367DDA" w:rsidRPr="003B673E">
        <w:rPr>
          <w:sz w:val="22"/>
        </w:rPr>
        <w:t>he following instructions</w:t>
      </w:r>
      <w:r w:rsidR="002D59F6">
        <w:rPr>
          <w:sz w:val="22"/>
        </w:rPr>
        <w:t>.</w:t>
      </w:r>
    </w:p>
    <w:p w14:paraId="082251B7" w14:textId="77777777" w:rsidR="005132ED" w:rsidRPr="003B673E" w:rsidRDefault="005132ED">
      <w:pPr>
        <w:spacing w:line="240" w:lineRule="exact"/>
        <w:rPr>
          <w:rFonts w:eastAsia="ＭＳ ゴシック"/>
          <w:sz w:val="22"/>
        </w:rPr>
      </w:pPr>
    </w:p>
    <w:p w14:paraId="27A580F8" w14:textId="77777777" w:rsidR="001B3B95" w:rsidRPr="001B3B95" w:rsidRDefault="005132ED" w:rsidP="00D015BF">
      <w:pPr>
        <w:pStyle w:val="Web"/>
        <w:spacing w:before="0" w:beforeAutospacing="0" w:after="0" w:afterAutospacing="0" w:line="240" w:lineRule="exact"/>
        <w:jc w:val="both"/>
        <w:rPr>
          <w:rFonts w:ascii="Times New Roman" w:hAnsi="Times New Roman"/>
          <w:b/>
          <w:bCs/>
          <w:sz w:val="22"/>
        </w:rPr>
      </w:pPr>
      <w:r w:rsidRPr="001B3B95">
        <w:rPr>
          <w:rFonts w:ascii="Times New Roman" w:hAnsi="Times New Roman"/>
          <w:b/>
          <w:bCs/>
          <w:sz w:val="22"/>
        </w:rPr>
        <w:t>1.</w:t>
      </w:r>
      <w:r w:rsidR="002D38E7" w:rsidRPr="001B3B95">
        <w:rPr>
          <w:rFonts w:ascii="Times New Roman" w:hAnsi="Times New Roman" w:hint="eastAsia"/>
          <w:b/>
          <w:bCs/>
          <w:sz w:val="22"/>
        </w:rPr>
        <w:t>1</w:t>
      </w:r>
      <w:r w:rsidRPr="001B3B95">
        <w:rPr>
          <w:rFonts w:ascii="Times New Roman" w:hAnsi="Times New Roman"/>
          <w:b/>
          <w:bCs/>
          <w:sz w:val="22"/>
        </w:rPr>
        <w:t xml:space="preserve"> </w:t>
      </w:r>
      <w:r w:rsidR="001B3B95" w:rsidRPr="001B3B95">
        <w:rPr>
          <w:rFonts w:ascii="Times New Roman" w:hAnsi="Times New Roman"/>
          <w:b/>
          <w:bCs/>
          <w:sz w:val="22"/>
        </w:rPr>
        <w:t>Page size</w:t>
      </w:r>
    </w:p>
    <w:p w14:paraId="1351795F" w14:textId="2FE4F5A8" w:rsidR="00D015BF" w:rsidRDefault="005132ED" w:rsidP="00F07A79">
      <w:pPr>
        <w:pStyle w:val="Web"/>
        <w:spacing w:before="0" w:beforeAutospacing="0" w:after="0" w:afterAutospacing="0" w:line="240" w:lineRule="exact"/>
        <w:ind w:firstLineChars="250" w:firstLine="550"/>
        <w:jc w:val="both"/>
        <w:rPr>
          <w:rFonts w:ascii="Times New Roman" w:hAnsi="Times New Roman"/>
          <w:sz w:val="22"/>
        </w:rPr>
      </w:pPr>
      <w:r w:rsidRPr="003B673E">
        <w:rPr>
          <w:rFonts w:ascii="Times New Roman" w:hAnsi="Times New Roman"/>
          <w:sz w:val="22"/>
        </w:rPr>
        <w:t xml:space="preserve">The paper should be typed on </w:t>
      </w:r>
      <w:r w:rsidRPr="00910C51">
        <w:rPr>
          <w:rFonts w:ascii="Times New Roman" w:hAnsi="Times New Roman"/>
          <w:b/>
          <w:bCs/>
          <w:sz w:val="22"/>
          <w:u w:val="single"/>
        </w:rPr>
        <w:t>two sheets of A4</w:t>
      </w:r>
      <w:r w:rsidRPr="003B673E">
        <w:rPr>
          <w:rFonts w:ascii="Times New Roman" w:hAnsi="Times New Roman"/>
          <w:sz w:val="22"/>
        </w:rPr>
        <w:t xml:space="preserve"> size (21</w:t>
      </w:r>
      <w:r w:rsidR="000041C1" w:rsidRPr="003B673E">
        <w:rPr>
          <w:rFonts w:ascii="Times New Roman" w:hAnsi="Times New Roman" w:hint="eastAsia"/>
          <w:sz w:val="22"/>
        </w:rPr>
        <w:t>0 mm</w:t>
      </w:r>
      <w:r w:rsidRPr="003B673E">
        <w:rPr>
          <w:rFonts w:ascii="Times New Roman" w:hAnsi="Times New Roman"/>
          <w:sz w:val="22"/>
        </w:rPr>
        <w:t xml:space="preserve"> × 297 </w:t>
      </w:r>
      <w:r w:rsidR="000041C1" w:rsidRPr="003B673E">
        <w:rPr>
          <w:rFonts w:ascii="Times New Roman" w:hAnsi="Times New Roman" w:hint="eastAsia"/>
          <w:sz w:val="22"/>
        </w:rPr>
        <w:t>m</w:t>
      </w:r>
      <w:r w:rsidRPr="003B673E">
        <w:rPr>
          <w:rFonts w:ascii="Times New Roman" w:hAnsi="Times New Roman"/>
          <w:sz w:val="22"/>
        </w:rPr>
        <w:t>m).</w:t>
      </w:r>
    </w:p>
    <w:p w14:paraId="37A9EBBB" w14:textId="77777777" w:rsidR="00DC58B7" w:rsidRDefault="00DC58B7" w:rsidP="00F07A79">
      <w:pPr>
        <w:pStyle w:val="Web"/>
        <w:spacing w:before="0" w:beforeAutospacing="0" w:after="0" w:afterAutospacing="0" w:line="240" w:lineRule="exact"/>
        <w:ind w:firstLineChars="250" w:firstLine="550"/>
        <w:jc w:val="both"/>
        <w:rPr>
          <w:rFonts w:ascii="Times New Roman" w:hAnsi="Times New Roman"/>
          <w:sz w:val="22"/>
        </w:rPr>
      </w:pPr>
    </w:p>
    <w:p w14:paraId="0CC543F2" w14:textId="728842A9" w:rsidR="001B3B95" w:rsidRPr="001B3B95" w:rsidRDefault="002D38E7" w:rsidP="00D015BF">
      <w:pPr>
        <w:pStyle w:val="Web"/>
        <w:spacing w:before="0" w:beforeAutospacing="0" w:after="0" w:afterAutospacing="0" w:line="240" w:lineRule="exact"/>
        <w:jc w:val="both"/>
        <w:rPr>
          <w:rFonts w:ascii="Times New Roman" w:eastAsia="ＭＳ 明朝" w:hAnsi="Times New Roman"/>
          <w:b/>
          <w:bCs/>
          <w:color w:val="000000" w:themeColor="text1"/>
          <w:sz w:val="22"/>
        </w:rPr>
      </w:pPr>
      <w:r w:rsidRPr="001B3B95">
        <w:rPr>
          <w:rFonts w:ascii="Times New Roman" w:hAnsi="Times New Roman" w:hint="eastAsia"/>
          <w:b/>
          <w:bCs/>
          <w:color w:val="000000" w:themeColor="text1"/>
          <w:sz w:val="22"/>
        </w:rPr>
        <w:t>1.</w:t>
      </w:r>
      <w:r w:rsidR="005132ED" w:rsidRPr="001B3B95">
        <w:rPr>
          <w:rFonts w:ascii="Times New Roman" w:hAnsi="Times New Roman"/>
          <w:b/>
          <w:bCs/>
          <w:color w:val="000000" w:themeColor="text1"/>
          <w:sz w:val="22"/>
        </w:rPr>
        <w:t>2</w:t>
      </w:r>
      <w:r w:rsidR="00290F2B" w:rsidRPr="001B3B95">
        <w:rPr>
          <w:rFonts w:ascii="Times New Roman" w:eastAsia="ＭＳ 明朝" w:hAnsi="Times New Roman" w:hint="eastAsia"/>
          <w:b/>
          <w:bCs/>
          <w:color w:val="000000" w:themeColor="text1"/>
          <w:sz w:val="22"/>
        </w:rPr>
        <w:t xml:space="preserve"> </w:t>
      </w:r>
      <w:r w:rsidR="001B3B95" w:rsidRPr="001B3B95">
        <w:rPr>
          <w:rFonts w:ascii="Times New Roman" w:eastAsia="ＭＳ 明朝" w:hAnsi="Times New Roman"/>
          <w:b/>
          <w:bCs/>
          <w:color w:val="000000" w:themeColor="text1"/>
          <w:sz w:val="22"/>
        </w:rPr>
        <w:t>Page format</w:t>
      </w:r>
    </w:p>
    <w:p w14:paraId="06CC5AAF" w14:textId="7A150349" w:rsidR="00EE6CB5" w:rsidRDefault="003E1CA1" w:rsidP="00F07A79">
      <w:pPr>
        <w:pStyle w:val="Web"/>
        <w:spacing w:before="0" w:beforeAutospacing="0" w:after="0" w:afterAutospacing="0" w:line="240" w:lineRule="exact"/>
        <w:ind w:firstLineChars="250" w:firstLine="500"/>
        <w:jc w:val="both"/>
        <w:rPr>
          <w:rFonts w:ascii="Times New Roman" w:hAnsi="Times New Roman"/>
          <w:color w:val="000000" w:themeColor="text1"/>
          <w:sz w:val="22"/>
        </w:rPr>
      </w:pPr>
      <w:r w:rsidRPr="00293500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55FFA" wp14:editId="37B5836B">
                <wp:simplePos x="0" y="0"/>
                <wp:positionH relativeFrom="column">
                  <wp:posOffset>3121025</wp:posOffset>
                </wp:positionH>
                <wp:positionV relativeFrom="paragraph">
                  <wp:posOffset>351518</wp:posOffset>
                </wp:positionV>
                <wp:extent cx="3048000" cy="2232025"/>
                <wp:effectExtent l="0" t="0" r="0" b="3175"/>
                <wp:wrapTopAndBottom/>
                <wp:docPr id="81068460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0" cy="223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66A0C" w14:textId="77777777" w:rsidR="003668EF" w:rsidRDefault="003668EF" w:rsidP="003668EF">
                            <w:pPr>
                              <w:keepNext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5A0F3B87" w14:textId="77777777" w:rsidR="003668EF" w:rsidRPr="000A6CF1" w:rsidRDefault="00AE39A5" w:rsidP="003668EF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E6B0D1" wp14:editId="351A0896">
                                  <wp:extent cx="2177415" cy="1617980"/>
                                  <wp:effectExtent l="0" t="0" r="0" b="0"/>
                                  <wp:docPr id="5" name="図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05" r="849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415" cy="1617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6B9CE9" w14:textId="77777777" w:rsidR="003668EF" w:rsidRPr="003668EF" w:rsidRDefault="003668EF" w:rsidP="003668EF">
                            <w:pPr>
                              <w:ind w:leftChars="118" w:left="283" w:rightChars="112" w:right="2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Fig. 2  E</w:t>
                            </w:r>
                            <w:r w:rsidRPr="003668EF">
                              <w:rPr>
                                <w:sz w:val="20"/>
                              </w:rPr>
                              <w:t>valuat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 w:rsidRPr="003668EF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3668EF">
                              <w:rPr>
                                <w:sz w:val="20"/>
                              </w:rPr>
                              <w:t>Nakagami</w:t>
                            </w:r>
                            <w:proofErr w:type="spellEnd"/>
                            <w:r w:rsidRPr="003668EF">
                              <w:rPr>
                                <w:sz w:val="20"/>
                              </w:rPr>
                              <w:t xml:space="preserve"> parameter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668EF">
                              <w:rPr>
                                <w:rFonts w:hint="eastAsia"/>
                                <w:i/>
                                <w:iCs/>
                                <w:sz w:val="20"/>
                              </w:rPr>
                              <w:t>µ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3668EF">
                              <w:rPr>
                                <w:sz w:val="20"/>
                              </w:rPr>
                              <w:t>in livers with different histo</w:t>
                            </w:r>
                            <w:r w:rsidR="002D59F6">
                              <w:rPr>
                                <w:sz w:val="20"/>
                              </w:rPr>
                              <w:t>lo</w:t>
                            </w:r>
                            <w:r w:rsidRPr="003668EF">
                              <w:rPr>
                                <w:sz w:val="20"/>
                              </w:rPr>
                              <w:t>gical characteristics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55FFA" id="Text Box 19" o:spid="_x0000_s1027" type="#_x0000_t202" style="position:absolute;left:0;text-align:left;margin-left:245.75pt;margin-top:27.7pt;width:240pt;height:1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" stroked="f">
                <v:path arrowok="t"/>
                <v:textbox inset="5.85pt,.7pt,5.85pt,.7pt">
                  <w:txbxContent>
                    <w:p w14:paraId="7DB66A0C" w14:textId="77777777" w:rsidR="003668EF" w:rsidRDefault="003668EF" w:rsidP="003668EF">
                      <w:pPr>
                        <w:keepNext/>
                        <w:jc w:val="center"/>
                        <w:rPr>
                          <w:sz w:val="20"/>
                        </w:rPr>
                      </w:pPr>
                    </w:p>
                    <w:p w14:paraId="5A0F3B87" w14:textId="77777777" w:rsidR="003668EF" w:rsidRPr="000A6CF1" w:rsidRDefault="00AE39A5" w:rsidP="003668EF">
                      <w:pPr>
                        <w:keepNext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E6B0D1" wp14:editId="351A0896">
                            <wp:extent cx="2177415" cy="1617980"/>
                            <wp:effectExtent l="0" t="0" r="0" b="0"/>
                            <wp:docPr id="5" name="図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05" r="849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7415" cy="1617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6B9CE9" w14:textId="77777777" w:rsidR="003668EF" w:rsidRPr="003668EF" w:rsidRDefault="003668EF" w:rsidP="003668EF">
                      <w:pPr>
                        <w:ind w:leftChars="118" w:left="283" w:rightChars="112" w:right="2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Fig. 2  E</w:t>
                      </w:r>
                      <w:r w:rsidRPr="003668EF">
                        <w:rPr>
                          <w:sz w:val="20"/>
                        </w:rPr>
                        <w:t>valuat</w:t>
                      </w:r>
                      <w:r>
                        <w:rPr>
                          <w:sz w:val="20"/>
                        </w:rPr>
                        <w:t>ed</w:t>
                      </w:r>
                      <w:r w:rsidRPr="003668EF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3668EF">
                        <w:rPr>
                          <w:sz w:val="20"/>
                        </w:rPr>
                        <w:t>Nakagami</w:t>
                      </w:r>
                      <w:proofErr w:type="spellEnd"/>
                      <w:r w:rsidRPr="003668EF">
                        <w:rPr>
                          <w:sz w:val="20"/>
                        </w:rPr>
                        <w:t xml:space="preserve"> parameter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668EF">
                        <w:rPr>
                          <w:rFonts w:hint="eastAsia"/>
                          <w:i/>
                          <w:iCs/>
                          <w:sz w:val="20"/>
                        </w:rPr>
                        <w:t>µ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3668EF">
                        <w:rPr>
                          <w:sz w:val="20"/>
                        </w:rPr>
                        <w:t>in livers with different histo</w:t>
                      </w:r>
                      <w:r w:rsidR="002D59F6">
                        <w:rPr>
                          <w:sz w:val="20"/>
                        </w:rPr>
                        <w:t>lo</w:t>
                      </w:r>
                      <w:r w:rsidRPr="003668EF">
                        <w:rPr>
                          <w:sz w:val="20"/>
                        </w:rPr>
                        <w:t>gical characteristics</w:t>
                      </w:r>
                      <w:r>
                        <w:rPr>
                          <w:rFonts w:hint="eastAsia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132ED" w:rsidRPr="00293500">
        <w:rPr>
          <w:rFonts w:ascii="Times New Roman" w:hAnsi="Times New Roman"/>
          <w:bCs/>
          <w:color w:val="000000" w:themeColor="text1"/>
          <w:sz w:val="22"/>
        </w:rPr>
        <w:t xml:space="preserve">All materials (including title, authors, their affiliations, figures, tables, references, footnotes, etc.) must fit into an area of </w:t>
      </w:r>
      <w:r w:rsidR="005132ED" w:rsidRPr="00D1798F">
        <w:rPr>
          <w:rFonts w:ascii="Times New Roman" w:hAnsi="Times New Roman"/>
          <w:b/>
          <w:color w:val="000000" w:themeColor="text1"/>
          <w:sz w:val="22"/>
          <w:u w:val="single"/>
        </w:rPr>
        <w:t>17</w:t>
      </w:r>
      <w:r w:rsidR="000041C1" w:rsidRPr="00D1798F">
        <w:rPr>
          <w:rFonts w:ascii="Times New Roman" w:hAnsi="Times New Roman" w:hint="eastAsia"/>
          <w:b/>
          <w:color w:val="000000" w:themeColor="text1"/>
          <w:sz w:val="22"/>
          <w:u w:val="single"/>
        </w:rPr>
        <w:t>0</w:t>
      </w:r>
      <w:r w:rsidR="005132ED" w:rsidRPr="00D1798F">
        <w:rPr>
          <w:rFonts w:ascii="Times New Roman" w:hAnsi="Times New Roman"/>
          <w:b/>
          <w:color w:val="000000" w:themeColor="text1"/>
          <w:sz w:val="22"/>
          <w:u w:val="single"/>
        </w:rPr>
        <w:t xml:space="preserve"> </w:t>
      </w:r>
      <w:r w:rsidR="000041C1" w:rsidRPr="00D1798F">
        <w:rPr>
          <w:rFonts w:ascii="Times New Roman" w:hAnsi="Times New Roman" w:hint="eastAsia"/>
          <w:b/>
          <w:color w:val="000000" w:themeColor="text1"/>
          <w:sz w:val="22"/>
          <w:u w:val="single"/>
        </w:rPr>
        <w:t>m</w:t>
      </w:r>
      <w:r w:rsidR="005132ED" w:rsidRPr="00D1798F">
        <w:rPr>
          <w:rFonts w:ascii="Times New Roman" w:hAnsi="Times New Roman"/>
          <w:b/>
          <w:color w:val="000000" w:themeColor="text1"/>
          <w:sz w:val="22"/>
          <w:u w:val="single"/>
        </w:rPr>
        <w:t>m (width) × 2</w:t>
      </w:r>
      <w:r w:rsidR="00684057" w:rsidRPr="00D1798F">
        <w:rPr>
          <w:rFonts w:ascii="Times New Roman" w:hAnsi="Times New Roman"/>
          <w:b/>
          <w:color w:val="000000" w:themeColor="text1"/>
          <w:sz w:val="22"/>
          <w:u w:val="single"/>
        </w:rPr>
        <w:t>47</w:t>
      </w:r>
      <w:r w:rsidR="005132ED" w:rsidRPr="00D1798F">
        <w:rPr>
          <w:rFonts w:ascii="Times New Roman" w:hAnsi="Times New Roman"/>
          <w:b/>
          <w:color w:val="000000" w:themeColor="text1"/>
          <w:sz w:val="22"/>
          <w:u w:val="single"/>
        </w:rPr>
        <w:t xml:space="preserve"> </w:t>
      </w:r>
      <w:r w:rsidR="000041C1" w:rsidRPr="00D1798F">
        <w:rPr>
          <w:rFonts w:ascii="Times New Roman" w:hAnsi="Times New Roman" w:hint="eastAsia"/>
          <w:b/>
          <w:color w:val="000000" w:themeColor="text1"/>
          <w:sz w:val="22"/>
          <w:u w:val="single"/>
        </w:rPr>
        <w:t>m</w:t>
      </w:r>
      <w:r w:rsidR="005132ED" w:rsidRPr="00D1798F">
        <w:rPr>
          <w:rFonts w:ascii="Times New Roman" w:hAnsi="Times New Roman"/>
          <w:b/>
          <w:color w:val="000000" w:themeColor="text1"/>
          <w:sz w:val="22"/>
          <w:u w:val="single"/>
        </w:rPr>
        <w:t>m (depth)</w:t>
      </w:r>
      <w:r w:rsidR="005132ED" w:rsidRPr="00293500">
        <w:rPr>
          <w:rFonts w:ascii="Times New Roman" w:hAnsi="Times New Roman"/>
          <w:bCs/>
          <w:color w:val="000000" w:themeColor="text1"/>
          <w:sz w:val="22"/>
        </w:rPr>
        <w:t>. The upper</w:t>
      </w:r>
      <w:r w:rsidR="004A5FDF" w:rsidRPr="00293500">
        <w:rPr>
          <w:rFonts w:ascii="Times New Roman" w:hAnsi="Times New Roman"/>
          <w:bCs/>
          <w:color w:val="000000" w:themeColor="text1"/>
          <w:sz w:val="22"/>
        </w:rPr>
        <w:t xml:space="preserve"> margins should be </w:t>
      </w:r>
      <w:r w:rsidR="00AE39A5" w:rsidRPr="00293500">
        <w:rPr>
          <w:rFonts w:ascii="Times New Roman" w:hAnsi="Times New Roman"/>
          <w:bCs/>
          <w:color w:val="000000" w:themeColor="text1"/>
          <w:sz w:val="22"/>
        </w:rPr>
        <w:t>30</w:t>
      </w:r>
      <w:r w:rsidR="004A5FDF" w:rsidRPr="00293500">
        <w:rPr>
          <w:rFonts w:ascii="Times New Roman" w:hAnsi="Times New Roman"/>
          <w:bCs/>
          <w:color w:val="000000" w:themeColor="text1"/>
          <w:sz w:val="22"/>
        </w:rPr>
        <w:t xml:space="preserve"> </w:t>
      </w:r>
      <w:r w:rsidR="004A5FDF" w:rsidRPr="00293500">
        <w:rPr>
          <w:rFonts w:ascii="Times New Roman" w:hAnsi="Times New Roman" w:hint="eastAsia"/>
          <w:bCs/>
          <w:color w:val="000000" w:themeColor="text1"/>
          <w:sz w:val="22"/>
        </w:rPr>
        <w:t>m</w:t>
      </w:r>
      <w:r w:rsidR="004A5FDF" w:rsidRPr="00293500">
        <w:rPr>
          <w:rFonts w:ascii="Times New Roman" w:hAnsi="Times New Roman"/>
          <w:bCs/>
          <w:color w:val="000000" w:themeColor="text1"/>
          <w:sz w:val="22"/>
        </w:rPr>
        <w:t>m</w:t>
      </w:r>
      <w:r w:rsidR="005132ED" w:rsidRPr="00293500">
        <w:rPr>
          <w:rFonts w:ascii="Times New Roman" w:hAnsi="Times New Roman"/>
          <w:bCs/>
          <w:color w:val="000000" w:themeColor="text1"/>
          <w:sz w:val="22"/>
        </w:rPr>
        <w:t xml:space="preserve">, </w:t>
      </w:r>
      <w:r w:rsidR="004A5FDF" w:rsidRPr="00293500">
        <w:rPr>
          <w:rFonts w:ascii="Times New Roman" w:hAnsi="Times New Roman"/>
          <w:bCs/>
          <w:color w:val="000000" w:themeColor="text1"/>
          <w:sz w:val="22"/>
        </w:rPr>
        <w:t xml:space="preserve">and </w:t>
      </w:r>
      <w:r w:rsidR="005132ED" w:rsidRPr="00293500">
        <w:rPr>
          <w:rFonts w:ascii="Times New Roman" w:hAnsi="Times New Roman"/>
          <w:bCs/>
          <w:color w:val="000000" w:themeColor="text1"/>
          <w:sz w:val="22"/>
        </w:rPr>
        <w:t>lower, left-hand</w:t>
      </w:r>
      <w:r w:rsidR="005132ED" w:rsidRPr="00293500">
        <w:rPr>
          <w:rFonts w:ascii="Times New Roman" w:eastAsia="ＭＳ 明朝" w:hAnsi="Times New Roman" w:hint="eastAsia"/>
          <w:bCs/>
          <w:color w:val="000000" w:themeColor="text1"/>
          <w:sz w:val="22"/>
        </w:rPr>
        <w:t>,</w:t>
      </w:r>
      <w:r w:rsidR="005132ED" w:rsidRPr="00293500">
        <w:rPr>
          <w:rFonts w:ascii="Times New Roman" w:hAnsi="Times New Roman"/>
          <w:bCs/>
          <w:color w:val="000000" w:themeColor="text1"/>
          <w:sz w:val="22"/>
        </w:rPr>
        <w:t xml:space="preserve"> and right-hand margins should all be </w:t>
      </w:r>
      <w:r w:rsidR="00E46B0C" w:rsidRPr="00293500">
        <w:rPr>
          <w:rFonts w:ascii="Times New Roman" w:hAnsi="Times New Roman"/>
          <w:bCs/>
          <w:color w:val="000000" w:themeColor="text1"/>
          <w:sz w:val="22"/>
        </w:rPr>
        <w:t>20</w:t>
      </w:r>
      <w:r w:rsidR="005132ED" w:rsidRPr="00293500">
        <w:rPr>
          <w:rFonts w:ascii="Times New Roman" w:hAnsi="Times New Roman"/>
          <w:bCs/>
          <w:color w:val="000000" w:themeColor="text1"/>
          <w:sz w:val="22"/>
        </w:rPr>
        <w:t xml:space="preserve"> </w:t>
      </w:r>
      <w:r w:rsidR="000041C1" w:rsidRPr="00293500">
        <w:rPr>
          <w:rFonts w:ascii="Times New Roman" w:hAnsi="Times New Roman" w:hint="eastAsia"/>
          <w:bCs/>
          <w:color w:val="000000" w:themeColor="text1"/>
          <w:sz w:val="22"/>
        </w:rPr>
        <w:t>m</w:t>
      </w:r>
      <w:r w:rsidR="005132ED" w:rsidRPr="00293500">
        <w:rPr>
          <w:rFonts w:ascii="Times New Roman" w:hAnsi="Times New Roman"/>
          <w:bCs/>
          <w:color w:val="000000" w:themeColor="text1"/>
          <w:sz w:val="22"/>
        </w:rPr>
        <w:t>m</w:t>
      </w:r>
      <w:r w:rsidR="005132ED" w:rsidRPr="00316B67">
        <w:rPr>
          <w:rFonts w:ascii="Times New Roman" w:hAnsi="Times New Roman"/>
          <w:color w:val="000000" w:themeColor="text1"/>
          <w:sz w:val="22"/>
        </w:rPr>
        <w:t>.</w:t>
      </w:r>
    </w:p>
    <w:p w14:paraId="177F8340" w14:textId="165188EA" w:rsidR="006D10BE" w:rsidRDefault="006D10BE" w:rsidP="00F07A79">
      <w:pPr>
        <w:pStyle w:val="Web"/>
        <w:spacing w:before="0" w:beforeAutospacing="0" w:after="0" w:afterAutospacing="0" w:line="240" w:lineRule="exact"/>
        <w:ind w:firstLineChars="250" w:firstLine="550"/>
        <w:jc w:val="both"/>
        <w:rPr>
          <w:rFonts w:ascii="Times New Roman" w:hAnsi="Times New Roman"/>
          <w:color w:val="000000" w:themeColor="text1"/>
          <w:sz w:val="22"/>
        </w:rPr>
      </w:pPr>
      <w:r w:rsidRPr="00E37828">
        <w:rPr>
          <w:rFonts w:ascii="Times New Roman" w:eastAsia="ＭＳ 明朝" w:hAnsi="Times New Roman" w:hint="eastAsia"/>
          <w:sz w:val="22"/>
        </w:rPr>
        <w:t>Recommended c</w:t>
      </w:r>
      <w:r w:rsidRPr="00E37828">
        <w:rPr>
          <w:rFonts w:ascii="Times New Roman" w:hAnsi="Times New Roman"/>
          <w:sz w:val="22"/>
        </w:rPr>
        <w:t xml:space="preserve">haracter size </w:t>
      </w:r>
      <w:r>
        <w:rPr>
          <w:rFonts w:ascii="Times New Roman" w:hAnsi="Times New Roman"/>
          <w:sz w:val="22"/>
        </w:rPr>
        <w:t>is 1</w:t>
      </w:r>
      <w:r w:rsidRPr="00E37828">
        <w:rPr>
          <w:rFonts w:ascii="Times New Roman" w:hAnsi="Times New Roman"/>
          <w:sz w:val="22"/>
        </w:rPr>
        <w:t xml:space="preserve">1 points for the </w:t>
      </w:r>
      <w:r>
        <w:rPr>
          <w:rFonts w:ascii="Times New Roman" w:hAnsi="Times New Roman"/>
          <w:sz w:val="22"/>
        </w:rPr>
        <w:t xml:space="preserve">main </w:t>
      </w:r>
      <w:r w:rsidRPr="00E37828">
        <w:rPr>
          <w:rFonts w:ascii="Times New Roman" w:hAnsi="Times New Roman"/>
          <w:sz w:val="22"/>
        </w:rPr>
        <w:t>text.</w:t>
      </w:r>
    </w:p>
    <w:p w14:paraId="68BF8ECA" w14:textId="6765980F" w:rsidR="00DC58B7" w:rsidRPr="00316B67" w:rsidRDefault="00DC58B7" w:rsidP="00F07A79">
      <w:pPr>
        <w:pStyle w:val="Web"/>
        <w:spacing w:before="0" w:beforeAutospacing="0" w:after="0" w:afterAutospacing="0" w:line="240" w:lineRule="exact"/>
        <w:ind w:firstLineChars="250" w:firstLine="550"/>
        <w:jc w:val="both"/>
        <w:rPr>
          <w:rFonts w:ascii="Times New Roman" w:hAnsi="Times New Roman"/>
          <w:color w:val="000000" w:themeColor="text1"/>
          <w:sz w:val="22"/>
        </w:rPr>
      </w:pPr>
    </w:p>
    <w:p w14:paraId="17D5C376" w14:textId="2913D546" w:rsidR="001B3B95" w:rsidRPr="001B3B95" w:rsidRDefault="002D38E7" w:rsidP="00DD2B32">
      <w:pPr>
        <w:pStyle w:val="Web"/>
        <w:spacing w:before="0" w:beforeAutospacing="0" w:after="0" w:afterAutospacing="0" w:line="240" w:lineRule="exact"/>
        <w:jc w:val="both"/>
        <w:rPr>
          <w:rFonts w:ascii="Times New Roman" w:hAnsi="Times New Roman"/>
          <w:b/>
          <w:bCs/>
          <w:sz w:val="22"/>
        </w:rPr>
      </w:pPr>
      <w:r w:rsidRPr="001B3B95">
        <w:rPr>
          <w:rFonts w:ascii="Times New Roman" w:hAnsi="Times New Roman" w:hint="eastAsia"/>
          <w:b/>
          <w:bCs/>
          <w:sz w:val="22"/>
        </w:rPr>
        <w:t>1.</w:t>
      </w:r>
      <w:r w:rsidRPr="001B3B95">
        <w:rPr>
          <w:rFonts w:ascii="Times New Roman" w:hAnsi="Times New Roman"/>
          <w:b/>
          <w:bCs/>
          <w:sz w:val="22"/>
        </w:rPr>
        <w:t>3</w:t>
      </w:r>
      <w:r w:rsidR="005132ED" w:rsidRPr="001B3B95">
        <w:rPr>
          <w:rFonts w:ascii="Times New Roman" w:hAnsi="Times New Roman"/>
          <w:b/>
          <w:bCs/>
          <w:sz w:val="22"/>
        </w:rPr>
        <w:t xml:space="preserve"> </w:t>
      </w:r>
      <w:r w:rsidR="001B3B95" w:rsidRPr="001B3B95">
        <w:rPr>
          <w:rFonts w:ascii="Times New Roman" w:hAnsi="Times New Roman"/>
          <w:b/>
          <w:bCs/>
          <w:sz w:val="22"/>
        </w:rPr>
        <w:t>Title</w:t>
      </w:r>
    </w:p>
    <w:p w14:paraId="7EB844CE" w14:textId="64FF336F" w:rsidR="001548C8" w:rsidRDefault="001B3B95" w:rsidP="00F07A79">
      <w:pPr>
        <w:pStyle w:val="Web"/>
        <w:spacing w:before="0" w:beforeAutospacing="0" w:after="0" w:afterAutospacing="0" w:line="240" w:lineRule="exact"/>
        <w:ind w:firstLineChars="250" w:firstLine="55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  <w:r w:rsidR="00877E1B" w:rsidRPr="00877E1B">
        <w:rPr>
          <w:rFonts w:ascii="Times New Roman" w:hAnsi="Times New Roman"/>
          <w:sz w:val="22"/>
        </w:rPr>
        <w:t xml:space="preserve"> </w:t>
      </w:r>
      <w:r w:rsidR="00877E1B" w:rsidRPr="001E16BE">
        <w:rPr>
          <w:rFonts w:ascii="Times New Roman" w:hAnsi="Times New Roman"/>
          <w:b/>
          <w:bCs/>
          <w:sz w:val="22"/>
          <w:u w:val="single"/>
        </w:rPr>
        <w:t>capital letter</w:t>
      </w:r>
      <w:r w:rsidR="00877E1B" w:rsidRPr="00877E1B">
        <w:rPr>
          <w:rFonts w:ascii="Times New Roman" w:hAnsi="Times New Roman"/>
          <w:sz w:val="22"/>
        </w:rPr>
        <w:t xml:space="preserve"> should be used only at the </w:t>
      </w:r>
      <w:r w:rsidR="00877E1B" w:rsidRPr="0091395D">
        <w:rPr>
          <w:rFonts w:ascii="Times New Roman" w:hAnsi="Times New Roman"/>
          <w:b/>
          <w:bCs/>
          <w:sz w:val="22"/>
          <w:u w:val="single"/>
        </w:rPr>
        <w:t>beginning of the first word</w:t>
      </w:r>
      <w:r w:rsidR="00877E1B" w:rsidRPr="00877E1B">
        <w:rPr>
          <w:rFonts w:ascii="Times New Roman" w:hAnsi="Times New Roman"/>
          <w:sz w:val="22"/>
        </w:rPr>
        <w:t>, and for proper nouns, scientific and trade names, and chemical symbols.</w:t>
      </w:r>
    </w:p>
    <w:p w14:paraId="1B80BA9B" w14:textId="77777777" w:rsidR="00E02796" w:rsidRDefault="005132ED" w:rsidP="001548C8">
      <w:pPr>
        <w:pStyle w:val="Web"/>
        <w:spacing w:before="0" w:beforeAutospacing="0" w:after="0" w:afterAutospacing="0" w:line="240" w:lineRule="exact"/>
        <w:ind w:firstLineChars="250" w:firstLine="550"/>
        <w:jc w:val="both"/>
        <w:rPr>
          <w:rFonts w:ascii="Times New Roman" w:hAnsi="Times New Roman"/>
          <w:sz w:val="22"/>
        </w:rPr>
      </w:pPr>
      <w:r w:rsidRPr="00E37828">
        <w:rPr>
          <w:rFonts w:ascii="Times New Roman" w:hAnsi="Times New Roman"/>
          <w:sz w:val="22"/>
        </w:rPr>
        <w:t>The title should be centered at the top,</w:t>
      </w:r>
      <w:r w:rsidRPr="00297622">
        <w:rPr>
          <w:rFonts w:ascii="Times New Roman" w:hAnsi="Times New Roman"/>
          <w:sz w:val="22"/>
        </w:rPr>
        <w:t xml:space="preserve"> </w:t>
      </w:r>
      <w:r w:rsidRPr="001E16BE">
        <w:rPr>
          <w:rFonts w:ascii="Times New Roman" w:hAnsi="Times New Roman"/>
          <w:b/>
          <w:bCs/>
          <w:sz w:val="22"/>
          <w:u w:val="single"/>
        </w:rPr>
        <w:t xml:space="preserve">leaving at least </w:t>
      </w:r>
      <w:r w:rsidRPr="001E16BE">
        <w:rPr>
          <w:rFonts w:ascii="Times New Roman" w:hAnsi="Times New Roman" w:hint="eastAsia"/>
          <w:b/>
          <w:bCs/>
          <w:sz w:val="22"/>
          <w:u w:val="single"/>
        </w:rPr>
        <w:t>55</w:t>
      </w:r>
      <w:r w:rsidRPr="001E16BE">
        <w:rPr>
          <w:rFonts w:ascii="Times New Roman" w:hAnsi="Times New Roman"/>
          <w:b/>
          <w:bCs/>
          <w:sz w:val="22"/>
          <w:u w:val="single"/>
        </w:rPr>
        <w:t xml:space="preserve"> </w:t>
      </w:r>
      <w:r w:rsidR="000041C1" w:rsidRPr="001E16BE">
        <w:rPr>
          <w:rFonts w:ascii="Times New Roman" w:hAnsi="Times New Roman" w:hint="eastAsia"/>
          <w:b/>
          <w:bCs/>
          <w:sz w:val="22"/>
          <w:u w:val="single"/>
        </w:rPr>
        <w:t>m</w:t>
      </w:r>
      <w:r w:rsidRPr="001E16BE">
        <w:rPr>
          <w:rFonts w:ascii="Times New Roman" w:hAnsi="Times New Roman"/>
          <w:b/>
          <w:bCs/>
          <w:sz w:val="22"/>
          <w:u w:val="single"/>
        </w:rPr>
        <w:t>m</w:t>
      </w:r>
      <w:r w:rsidRPr="00E37828">
        <w:rPr>
          <w:rFonts w:ascii="Times New Roman" w:hAnsi="Times New Roman"/>
          <w:sz w:val="22"/>
        </w:rPr>
        <w:t xml:space="preserve"> from the left-hand edge for insertion of the identification number to be assigned by the technical program committee.</w:t>
      </w:r>
    </w:p>
    <w:p w14:paraId="7E3482DA" w14:textId="68F85FD1" w:rsidR="00090013" w:rsidRDefault="005132ED" w:rsidP="001548C8">
      <w:pPr>
        <w:pStyle w:val="Web"/>
        <w:spacing w:before="0" w:beforeAutospacing="0" w:after="0" w:afterAutospacing="0" w:line="240" w:lineRule="exact"/>
        <w:ind w:firstLineChars="250" w:firstLine="550"/>
        <w:jc w:val="both"/>
        <w:rPr>
          <w:rFonts w:ascii="Times New Roman" w:hAnsi="Times New Roman"/>
          <w:sz w:val="22"/>
        </w:rPr>
      </w:pPr>
      <w:r w:rsidRPr="00E37828">
        <w:rPr>
          <w:rFonts w:ascii="Times New Roman" w:eastAsia="ＭＳ 明朝" w:hAnsi="Times New Roman" w:hint="eastAsia"/>
          <w:sz w:val="22"/>
        </w:rPr>
        <w:t>Recommended c</w:t>
      </w:r>
      <w:r w:rsidRPr="00E37828">
        <w:rPr>
          <w:rFonts w:ascii="Times New Roman" w:hAnsi="Times New Roman"/>
          <w:sz w:val="22"/>
        </w:rPr>
        <w:t xml:space="preserve">haracter size </w:t>
      </w:r>
      <w:r w:rsidR="00D12C34">
        <w:rPr>
          <w:rFonts w:ascii="Times New Roman" w:hAnsi="Times New Roman"/>
          <w:sz w:val="22"/>
        </w:rPr>
        <w:t xml:space="preserve">is </w:t>
      </w:r>
      <w:r w:rsidRPr="00E37828">
        <w:rPr>
          <w:rFonts w:ascii="Times New Roman" w:hAnsi="Times New Roman" w:hint="eastAsia"/>
          <w:sz w:val="22"/>
        </w:rPr>
        <w:t>14</w:t>
      </w:r>
      <w:r w:rsidR="00B80841">
        <w:rPr>
          <w:rFonts w:ascii="Times New Roman" w:hAnsi="Times New Roman"/>
          <w:sz w:val="22"/>
        </w:rPr>
        <w:softHyphen/>
        <w:t>–</w:t>
      </w:r>
      <w:r w:rsidRPr="00E37828">
        <w:rPr>
          <w:rFonts w:ascii="Times New Roman" w:hAnsi="Times New Roman"/>
          <w:sz w:val="22"/>
        </w:rPr>
        <w:t>16 points for the title</w:t>
      </w:r>
      <w:r w:rsidR="00D12C34">
        <w:rPr>
          <w:rFonts w:ascii="Times New Roman" w:hAnsi="Times New Roman"/>
          <w:sz w:val="22"/>
        </w:rPr>
        <w:t>.</w:t>
      </w:r>
    </w:p>
    <w:p w14:paraId="3F8CD450" w14:textId="77777777" w:rsidR="00DC58B7" w:rsidRDefault="00DC58B7" w:rsidP="001548C8">
      <w:pPr>
        <w:pStyle w:val="Web"/>
        <w:spacing w:before="0" w:beforeAutospacing="0" w:after="0" w:afterAutospacing="0" w:line="240" w:lineRule="exact"/>
        <w:ind w:firstLineChars="250" w:firstLine="550"/>
        <w:jc w:val="both"/>
        <w:rPr>
          <w:rFonts w:ascii="Times New Roman" w:hAnsi="Times New Roman"/>
          <w:sz w:val="22"/>
        </w:rPr>
      </w:pPr>
    </w:p>
    <w:p w14:paraId="18B9E94A" w14:textId="77777777" w:rsidR="00FC3958" w:rsidRPr="00FC3958" w:rsidRDefault="00FC3958" w:rsidP="00FC3958">
      <w:pPr>
        <w:pStyle w:val="Web"/>
        <w:spacing w:before="0" w:beforeAutospacing="0" w:after="0" w:afterAutospacing="0" w:line="240" w:lineRule="exact"/>
        <w:jc w:val="both"/>
        <w:rPr>
          <w:rFonts w:ascii="Times New Roman" w:hAnsi="Times New Roman"/>
          <w:b/>
          <w:sz w:val="22"/>
        </w:rPr>
      </w:pPr>
      <w:r w:rsidRPr="00FC3958">
        <w:rPr>
          <w:rFonts w:ascii="Times New Roman" w:hAnsi="Times New Roman" w:hint="eastAsia"/>
          <w:b/>
          <w:sz w:val="22"/>
        </w:rPr>
        <w:t>1</w:t>
      </w:r>
      <w:r w:rsidRPr="00FC3958">
        <w:rPr>
          <w:rFonts w:ascii="Times New Roman" w:hAnsi="Times New Roman"/>
          <w:b/>
          <w:sz w:val="22"/>
        </w:rPr>
        <w:t>.4 Author</w:t>
      </w:r>
      <w:r w:rsidR="008A6159">
        <w:rPr>
          <w:rFonts w:ascii="Times New Roman" w:hAnsi="Times New Roman"/>
          <w:b/>
          <w:sz w:val="22"/>
        </w:rPr>
        <w:t>s</w:t>
      </w:r>
    </w:p>
    <w:p w14:paraId="10037C28" w14:textId="6B755D29" w:rsidR="000A7E77" w:rsidRDefault="000A7E77" w:rsidP="000A7E77">
      <w:pPr>
        <w:pStyle w:val="Web"/>
        <w:spacing w:before="0" w:beforeAutospacing="0" w:after="0" w:afterAutospacing="0" w:line="240" w:lineRule="exact"/>
        <w:ind w:firstLineChars="250" w:firstLine="550"/>
        <w:jc w:val="both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allowOverlap="0" wp14:anchorId="3D7D13F6" wp14:editId="1E3E5FEF">
                <wp:simplePos x="0" y="0"/>
                <wp:positionH relativeFrom="column">
                  <wp:posOffset>-16601</wp:posOffset>
                </wp:positionH>
                <wp:positionV relativeFrom="page">
                  <wp:posOffset>9289688</wp:posOffset>
                </wp:positionV>
                <wp:extent cx="2895120" cy="685800"/>
                <wp:effectExtent l="0" t="0" r="0" b="0"/>
                <wp:wrapSquare wrapText="bothSides"/>
                <wp:docPr id="142542966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1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4F13D" w14:textId="77777777" w:rsidR="00EC3E88" w:rsidRPr="008B5B06" w:rsidRDefault="00EC3E88" w:rsidP="00EC3E88">
                            <w:pPr>
                              <w:spacing w:line="80" w:lineRule="exact"/>
                              <w:rPr>
                                <w:strike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5B06">
                              <w:rPr>
                                <w:strike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                    </w:t>
                            </w:r>
                          </w:p>
                          <w:p w14:paraId="7067A5F9" w14:textId="7151FF12" w:rsidR="00EC3E88" w:rsidRPr="008B5B06" w:rsidRDefault="001949AF" w:rsidP="00EC3E88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5B06">
                              <w:rPr>
                                <w:color w:val="000000" w:themeColor="text1"/>
                                <w:sz w:val="18"/>
                              </w:rPr>
                              <w:t xml:space="preserve">E-mail: </w:t>
                            </w:r>
                            <w:r w:rsidR="00B6314B" w:rsidRPr="00316B67">
                              <w:rPr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</w:rPr>
                              <w:t>†</w:t>
                            </w:r>
                            <w:r w:rsidR="00B6314B" w:rsidRPr="008B5B06">
                              <w:rPr>
                                <w:color w:val="000000" w:themeColor="text1"/>
                                <w:sz w:val="18"/>
                              </w:rPr>
                              <w:t>abc@def.com</w:t>
                            </w:r>
                            <w:r w:rsidR="00B6314B" w:rsidRPr="00B6314B">
                              <w:rPr>
                                <w:color w:val="000000" w:themeColor="text1"/>
                                <w:sz w:val="18"/>
                              </w:rPr>
                              <w:t>,</w:t>
                            </w:r>
                            <w:r w:rsidR="00B6314B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8B5B06">
                              <w:rPr>
                                <w:color w:val="000000" w:themeColor="text1"/>
                                <w:sz w:val="18"/>
                                <w:vertAlign w:val="superscript"/>
                              </w:rPr>
                              <w:t>*</w:t>
                            </w:r>
                            <w:r w:rsidR="00B6314B">
                              <w:rPr>
                                <w:color w:val="000000" w:themeColor="text1"/>
                                <w:sz w:val="18"/>
                              </w:rPr>
                              <w:t>def</w:t>
                            </w:r>
                            <w:r w:rsidRPr="008B5B06">
                              <w:rPr>
                                <w:color w:val="000000" w:themeColor="text1"/>
                                <w:sz w:val="18"/>
                              </w:rPr>
                              <w:t xml:space="preserve">@def.com </w:t>
                            </w:r>
                            <w:r w:rsidRPr="008B5B06">
                              <w:rPr>
                                <w:color w:val="FF0000"/>
                                <w:sz w:val="18"/>
                              </w:rPr>
                              <w:t>(</w:t>
                            </w:r>
                            <w:r w:rsidR="00C80503">
                              <w:rPr>
                                <w:color w:val="FF0000"/>
                                <w:sz w:val="18"/>
                              </w:rPr>
                              <w:t>9 p</w:t>
                            </w:r>
                            <w:r w:rsidR="00B56A80">
                              <w:rPr>
                                <w:color w:val="FF0000"/>
                                <w:sz w:val="18"/>
                              </w:rPr>
                              <w:t>oints</w:t>
                            </w:r>
                            <w:r w:rsidR="00C80503">
                              <w:rPr>
                                <w:color w:val="FF0000"/>
                                <w:sz w:val="18"/>
                              </w:rPr>
                              <w:t>;</w:t>
                            </w:r>
                            <w:r w:rsidR="00094363">
                              <w:rPr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193C52" w:rsidRPr="00193C52">
                              <w:rPr>
                                <w:color w:val="FF0000"/>
                                <w:sz w:val="18"/>
                              </w:rPr>
                              <w:t>The presenting author and the corresponding author</w:t>
                            </w:r>
                            <w:r w:rsidR="008B66A7">
                              <w:rPr>
                                <w:color w:val="FF0000"/>
                                <w:sz w:val="18"/>
                              </w:rPr>
                              <w:t xml:space="preserve"> (supervisor</w:t>
                            </w:r>
                            <w:r w:rsidR="00193C52" w:rsidRPr="00193C52">
                              <w:rPr>
                                <w:color w:val="FF0000"/>
                                <w:sz w:val="18"/>
                              </w:rPr>
                              <w:t>, if the presenting author is a student</w:t>
                            </w:r>
                            <w:r w:rsidR="008B66A7">
                              <w:rPr>
                                <w:color w:val="FF0000"/>
                                <w:sz w:val="18"/>
                              </w:rPr>
                              <w:t>)</w:t>
                            </w:r>
                            <w:r w:rsidR="00D973EF">
                              <w:rPr>
                                <w:color w:val="FF0000"/>
                                <w:sz w:val="18"/>
                              </w:rPr>
                              <w:t xml:space="preserve"> should</w:t>
                            </w:r>
                            <w:r w:rsidR="00193C52" w:rsidRPr="00193C52">
                              <w:rPr>
                                <w:color w:val="FF0000"/>
                                <w:sz w:val="18"/>
                              </w:rPr>
                              <w:t xml:space="preserve"> list their e-mail address as a footnote.</w:t>
                            </w:r>
                            <w:r w:rsidRPr="008B5B06">
                              <w:rPr>
                                <w:color w:val="FF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8640" rIns="91440" bIns="86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D13F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-1.3pt;margin-top:731.45pt;width:227.95pt;height:54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" o:allowoverlap="f" filled="f" stroked="f">
                <v:path arrowok="t"/>
                <v:textbox inset=",.24mm,,.24mm">
                  <w:txbxContent>
                    <w:p w14:paraId="7AC4F13D" w14:textId="77777777" w:rsidR="00EC3E88" w:rsidRPr="008B5B06" w:rsidRDefault="00EC3E88" w:rsidP="00EC3E88">
                      <w:pPr>
                        <w:spacing w:line="80" w:lineRule="exact"/>
                        <w:rPr>
                          <w:strike/>
                          <w:color w:val="000000" w:themeColor="text1"/>
                          <w:sz w:val="18"/>
                          <w:szCs w:val="18"/>
                        </w:rPr>
                      </w:pPr>
                      <w:r w:rsidRPr="008B5B06">
                        <w:rPr>
                          <w:strike/>
                          <w:color w:val="000000" w:themeColor="text1"/>
                          <w:sz w:val="18"/>
                          <w:szCs w:val="18"/>
                        </w:rPr>
                        <w:t xml:space="preserve">                                           </w:t>
                      </w:r>
                    </w:p>
                    <w:p w14:paraId="7067A5F9" w14:textId="7151FF12" w:rsidR="00EC3E88" w:rsidRPr="008B5B06" w:rsidRDefault="001949AF" w:rsidP="00EC3E88">
                      <w:pPr>
                        <w:spacing w:line="24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B5B06">
                        <w:rPr>
                          <w:color w:val="000000" w:themeColor="text1"/>
                          <w:sz w:val="18"/>
                        </w:rPr>
                        <w:t xml:space="preserve">E-mail: </w:t>
                      </w:r>
                      <w:r w:rsidR="00B6314B" w:rsidRPr="00316B67">
                        <w:rPr>
                          <w:color w:val="000000" w:themeColor="text1"/>
                          <w:sz w:val="22"/>
                          <w:szCs w:val="22"/>
                          <w:vertAlign w:val="superscript"/>
                        </w:rPr>
                        <w:t>†</w:t>
                      </w:r>
                      <w:r w:rsidR="00B6314B" w:rsidRPr="008B5B06">
                        <w:rPr>
                          <w:color w:val="000000" w:themeColor="text1"/>
                          <w:sz w:val="18"/>
                        </w:rPr>
                        <w:t>abc@def.com</w:t>
                      </w:r>
                      <w:r w:rsidR="00B6314B" w:rsidRPr="00B6314B">
                        <w:rPr>
                          <w:color w:val="000000" w:themeColor="text1"/>
                          <w:sz w:val="18"/>
                        </w:rPr>
                        <w:t>,</w:t>
                      </w:r>
                      <w:r w:rsidR="00B6314B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8B5B06">
                        <w:rPr>
                          <w:color w:val="000000" w:themeColor="text1"/>
                          <w:sz w:val="18"/>
                          <w:vertAlign w:val="superscript"/>
                        </w:rPr>
                        <w:t>*</w:t>
                      </w:r>
                      <w:r w:rsidR="00B6314B">
                        <w:rPr>
                          <w:color w:val="000000" w:themeColor="text1"/>
                          <w:sz w:val="18"/>
                        </w:rPr>
                        <w:t>def</w:t>
                      </w:r>
                      <w:r w:rsidRPr="008B5B06">
                        <w:rPr>
                          <w:color w:val="000000" w:themeColor="text1"/>
                          <w:sz w:val="18"/>
                        </w:rPr>
                        <w:t xml:space="preserve">@def.com </w:t>
                      </w:r>
                      <w:r w:rsidRPr="008B5B06">
                        <w:rPr>
                          <w:color w:val="FF0000"/>
                          <w:sz w:val="18"/>
                        </w:rPr>
                        <w:t>(</w:t>
                      </w:r>
                      <w:r w:rsidR="00C80503">
                        <w:rPr>
                          <w:color w:val="FF0000"/>
                          <w:sz w:val="18"/>
                        </w:rPr>
                        <w:t>9 p</w:t>
                      </w:r>
                      <w:r w:rsidR="00B56A80">
                        <w:rPr>
                          <w:color w:val="FF0000"/>
                          <w:sz w:val="18"/>
                        </w:rPr>
                        <w:t>oints</w:t>
                      </w:r>
                      <w:r w:rsidR="00C80503">
                        <w:rPr>
                          <w:color w:val="FF0000"/>
                          <w:sz w:val="18"/>
                        </w:rPr>
                        <w:t>;</w:t>
                      </w:r>
                      <w:r w:rsidR="00094363">
                        <w:rPr>
                          <w:color w:val="FF0000"/>
                          <w:sz w:val="18"/>
                        </w:rPr>
                        <w:t xml:space="preserve"> </w:t>
                      </w:r>
                      <w:r w:rsidR="00193C52" w:rsidRPr="00193C52">
                        <w:rPr>
                          <w:color w:val="FF0000"/>
                          <w:sz w:val="18"/>
                        </w:rPr>
                        <w:t>The presenting author and the corresponding author</w:t>
                      </w:r>
                      <w:r w:rsidR="008B66A7">
                        <w:rPr>
                          <w:color w:val="FF0000"/>
                          <w:sz w:val="18"/>
                        </w:rPr>
                        <w:t xml:space="preserve"> (supervisor</w:t>
                      </w:r>
                      <w:r w:rsidR="00193C52" w:rsidRPr="00193C52">
                        <w:rPr>
                          <w:color w:val="FF0000"/>
                          <w:sz w:val="18"/>
                        </w:rPr>
                        <w:t>, if the presenting author is a student</w:t>
                      </w:r>
                      <w:r w:rsidR="008B66A7">
                        <w:rPr>
                          <w:color w:val="FF0000"/>
                          <w:sz w:val="18"/>
                        </w:rPr>
                        <w:t>)</w:t>
                      </w:r>
                      <w:r w:rsidR="00D973EF">
                        <w:rPr>
                          <w:color w:val="FF0000"/>
                          <w:sz w:val="18"/>
                        </w:rPr>
                        <w:t xml:space="preserve"> should</w:t>
                      </w:r>
                      <w:r w:rsidR="00193C52" w:rsidRPr="00193C52">
                        <w:rPr>
                          <w:color w:val="FF0000"/>
                          <w:sz w:val="18"/>
                        </w:rPr>
                        <w:t xml:space="preserve"> list their e-mail address as a footnote.</w:t>
                      </w:r>
                      <w:r w:rsidRPr="008B5B06">
                        <w:rPr>
                          <w:color w:val="FF0000"/>
                          <w:sz w:val="18"/>
                        </w:rPr>
                        <w:t>)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C3958" w:rsidRPr="006B284D">
        <w:rPr>
          <w:rFonts w:ascii="Times New Roman" w:hAnsi="Times New Roman"/>
          <w:color w:val="000000" w:themeColor="text1"/>
          <w:sz w:val="22"/>
        </w:rPr>
        <w:t>The name</w:t>
      </w:r>
      <w:r w:rsidR="00FC3958">
        <w:rPr>
          <w:rFonts w:ascii="Times New Roman" w:hAnsi="Times New Roman"/>
          <w:color w:val="000000" w:themeColor="text1"/>
          <w:sz w:val="22"/>
        </w:rPr>
        <w:t>s</w:t>
      </w:r>
      <w:r w:rsidR="00FC3958" w:rsidRPr="006B284D">
        <w:rPr>
          <w:rFonts w:ascii="Times New Roman" w:hAnsi="Times New Roman"/>
          <w:color w:val="000000" w:themeColor="text1"/>
          <w:sz w:val="22"/>
        </w:rPr>
        <w:t xml:space="preserve"> of</w:t>
      </w:r>
      <w:r w:rsidR="00FC3958">
        <w:rPr>
          <w:rFonts w:ascii="Times New Roman" w:hAnsi="Times New Roman"/>
          <w:color w:val="000000" w:themeColor="text1"/>
          <w:sz w:val="22"/>
        </w:rPr>
        <w:t xml:space="preserve"> t</w:t>
      </w:r>
      <w:r w:rsidR="00FC3958" w:rsidRPr="00D50460">
        <w:rPr>
          <w:rFonts w:ascii="Times New Roman" w:hAnsi="Times New Roman"/>
          <w:color w:val="000000" w:themeColor="text1"/>
          <w:sz w:val="22"/>
        </w:rPr>
        <w:t xml:space="preserve">he </w:t>
      </w:r>
      <w:r w:rsidR="00FC3958" w:rsidRPr="001E16BE">
        <w:rPr>
          <w:rFonts w:ascii="Times New Roman" w:hAnsi="Times New Roman"/>
          <w:b/>
          <w:bCs/>
          <w:color w:val="000000" w:themeColor="text1"/>
          <w:sz w:val="22"/>
          <w:u w:val="single"/>
        </w:rPr>
        <w:t>presenting author</w:t>
      </w:r>
      <w:r w:rsidR="00FC3958" w:rsidRPr="00D50460">
        <w:rPr>
          <w:rFonts w:ascii="Times New Roman" w:hAnsi="Times New Roman"/>
          <w:color w:val="000000" w:themeColor="text1"/>
          <w:sz w:val="22"/>
        </w:rPr>
        <w:t xml:space="preserve"> </w:t>
      </w:r>
      <w:r w:rsidR="00EA4871">
        <w:rPr>
          <w:rFonts w:ascii="Times New Roman" w:hAnsi="Times New Roman"/>
          <w:color w:val="000000" w:themeColor="text1"/>
          <w:sz w:val="22"/>
        </w:rPr>
        <w:t xml:space="preserve">and the </w:t>
      </w:r>
      <w:r w:rsidR="00EA4871" w:rsidRPr="008B66A7">
        <w:rPr>
          <w:rFonts w:ascii="Times New Roman" w:hAnsi="Times New Roman"/>
          <w:b/>
          <w:bCs/>
          <w:color w:val="000000" w:themeColor="text1"/>
          <w:sz w:val="22"/>
          <w:u w:val="single"/>
        </w:rPr>
        <w:t>corresponding author</w:t>
      </w:r>
      <w:r w:rsidR="00EA4871">
        <w:rPr>
          <w:rFonts w:ascii="Times New Roman" w:hAnsi="Times New Roman"/>
          <w:color w:val="000000" w:themeColor="text1"/>
          <w:sz w:val="22"/>
        </w:rPr>
        <w:t xml:space="preserve"> (supervisor, if the presenting author is a student) </w:t>
      </w:r>
      <w:r>
        <w:rPr>
          <w:rFonts w:ascii="Times New Roman" w:hAnsi="Times New Roman"/>
          <w:color w:val="000000" w:themeColor="text1"/>
          <w:sz w:val="22"/>
        </w:rPr>
        <w:t xml:space="preserve">should be marked with a </w:t>
      </w:r>
      <w:r w:rsidRPr="00A71E08">
        <w:rPr>
          <w:rFonts w:ascii="Times New Roman" w:hAnsi="Times New Roman"/>
          <w:b/>
          <w:bCs/>
          <w:color w:val="000000" w:themeColor="text1"/>
          <w:sz w:val="22"/>
          <w:u w:val="single"/>
        </w:rPr>
        <w:t xml:space="preserve">dagger </w:t>
      </w:r>
      <w:r w:rsidRPr="0063611C">
        <w:rPr>
          <w:rFonts w:ascii="Times New Roman" w:eastAsia="ＭＳ 明朝" w:hAnsi="Times New Roman" w:hint="eastAsia"/>
          <w:color w:val="000000" w:themeColor="text1"/>
          <w:sz w:val="22"/>
        </w:rPr>
        <w:t>(</w:t>
      </w:r>
      <w:r w:rsidR="00D3539A" w:rsidRPr="00D3539A">
        <w:rPr>
          <w:rFonts w:ascii="Times New Roman" w:hAnsi="Times New Roman" w:cs="Times New Roman"/>
          <w:sz w:val="22"/>
          <w:szCs w:val="22"/>
          <w:vertAlign w:val="superscript"/>
        </w:rPr>
        <w:t>†</w:t>
      </w:r>
      <w:r w:rsidRPr="0063611C">
        <w:rPr>
          <w:rFonts w:ascii="Times New Roman" w:eastAsia="ＭＳ 明朝" w:hAnsi="Times New Roman" w:hint="eastAsia"/>
          <w:color w:val="000000" w:themeColor="text1"/>
          <w:sz w:val="22"/>
        </w:rPr>
        <w:t>)</w:t>
      </w:r>
      <w:r>
        <w:rPr>
          <w:rFonts w:ascii="Times New Roman" w:hAnsi="Times New Roman"/>
          <w:color w:val="000000" w:themeColor="text1"/>
          <w:sz w:val="22"/>
        </w:rPr>
        <w:t xml:space="preserve"> </w:t>
      </w:r>
      <w:r w:rsidR="00FC3958" w:rsidRPr="00D50460">
        <w:rPr>
          <w:rFonts w:ascii="Times New Roman" w:hAnsi="Times New Roman"/>
          <w:color w:val="000000" w:themeColor="text1"/>
          <w:sz w:val="22"/>
        </w:rPr>
        <w:t xml:space="preserve">and </w:t>
      </w:r>
      <w:r w:rsidR="00FC3958" w:rsidRPr="006B284D">
        <w:rPr>
          <w:rFonts w:ascii="Times New Roman" w:hAnsi="Times New Roman"/>
          <w:color w:val="000000" w:themeColor="text1"/>
          <w:sz w:val="22"/>
        </w:rPr>
        <w:t xml:space="preserve">an </w:t>
      </w:r>
      <w:r w:rsidR="00FC3958" w:rsidRPr="001E16BE">
        <w:rPr>
          <w:rFonts w:ascii="Times New Roman" w:hAnsi="Times New Roman"/>
          <w:b/>
          <w:bCs/>
          <w:color w:val="000000" w:themeColor="text1"/>
          <w:sz w:val="22"/>
          <w:u w:val="single"/>
        </w:rPr>
        <w:t>asterisk</w:t>
      </w:r>
      <w:r w:rsidR="00FC3958" w:rsidRPr="0063611C">
        <w:rPr>
          <w:rFonts w:ascii="Times New Roman" w:hAnsi="Times New Roman"/>
          <w:color w:val="000000" w:themeColor="text1"/>
          <w:sz w:val="22"/>
        </w:rPr>
        <w:t xml:space="preserve"> (</w:t>
      </w:r>
      <w:r w:rsidR="00FC3958" w:rsidRPr="0063611C">
        <w:rPr>
          <w:rFonts w:ascii="Times New Roman" w:eastAsia="ＭＳ 明朝" w:hAnsi="Times New Roman"/>
          <w:color w:val="000000" w:themeColor="text1"/>
          <w:sz w:val="22"/>
          <w:vertAlign w:val="superscript"/>
        </w:rPr>
        <w:t>*</w:t>
      </w:r>
      <w:r w:rsidR="00FC3958" w:rsidRPr="0063611C">
        <w:rPr>
          <w:rFonts w:ascii="Times New Roman" w:hAnsi="Times New Roman"/>
          <w:color w:val="000000" w:themeColor="text1"/>
          <w:sz w:val="22"/>
        </w:rPr>
        <w:t>)</w:t>
      </w:r>
      <w:r w:rsidR="00EA4871" w:rsidRPr="00EA4871">
        <w:rPr>
          <w:rFonts w:ascii="Times New Roman" w:hAnsi="Times New Roman"/>
          <w:color w:val="000000" w:themeColor="text1"/>
          <w:sz w:val="22"/>
        </w:rPr>
        <w:t xml:space="preserve">, </w:t>
      </w:r>
      <w:r w:rsidR="00EA4871">
        <w:rPr>
          <w:rFonts w:ascii="Times New Roman" w:hAnsi="Times New Roman"/>
          <w:color w:val="000000" w:themeColor="text1"/>
          <w:sz w:val="22"/>
        </w:rPr>
        <w:t>respectively,</w:t>
      </w:r>
      <w:r w:rsidR="00CA0DE6">
        <w:rPr>
          <w:rFonts w:ascii="Times New Roman" w:hAnsi="Times New Roman"/>
          <w:color w:val="000000" w:themeColor="text1"/>
          <w:sz w:val="22"/>
        </w:rPr>
        <w:t xml:space="preserve"> </w:t>
      </w:r>
      <w:r w:rsidR="00FC3958" w:rsidRPr="006B284D">
        <w:rPr>
          <w:rFonts w:ascii="Times New Roman" w:hAnsi="Times New Roman"/>
          <w:color w:val="000000" w:themeColor="text1"/>
          <w:sz w:val="22"/>
        </w:rPr>
        <w:t>a</w:t>
      </w:r>
      <w:r w:rsidR="00FC3958" w:rsidRPr="006B284D">
        <w:rPr>
          <w:rFonts w:ascii="Times New Roman" w:hAnsi="Times New Roman" w:hint="eastAsia"/>
          <w:color w:val="000000" w:themeColor="text1"/>
          <w:sz w:val="22"/>
        </w:rPr>
        <w:t xml:space="preserve">s shown in this template. The name of </w:t>
      </w:r>
      <w:r w:rsidR="00FC3958" w:rsidRPr="006B284D">
        <w:rPr>
          <w:rFonts w:ascii="Times New Roman" w:eastAsia="ＭＳ 明朝" w:hAnsi="Times New Roman" w:hint="eastAsia"/>
          <w:color w:val="000000" w:themeColor="text1"/>
          <w:sz w:val="22"/>
        </w:rPr>
        <w:t xml:space="preserve">a </w:t>
      </w:r>
      <w:r w:rsidR="00FC3958" w:rsidRPr="006B284D">
        <w:rPr>
          <w:rFonts w:ascii="Times New Roman" w:hAnsi="Times New Roman" w:hint="eastAsia"/>
          <w:color w:val="000000" w:themeColor="text1"/>
          <w:sz w:val="22"/>
        </w:rPr>
        <w:t>presenting author appl</w:t>
      </w:r>
      <w:r w:rsidR="00FC3958" w:rsidRPr="006B284D">
        <w:rPr>
          <w:rFonts w:ascii="Times New Roman" w:eastAsia="ＭＳ 明朝" w:hAnsi="Times New Roman" w:hint="eastAsia"/>
          <w:color w:val="000000" w:themeColor="text1"/>
          <w:sz w:val="22"/>
        </w:rPr>
        <w:t>ying for a</w:t>
      </w:r>
      <w:r w:rsidR="00FC3958" w:rsidRPr="006B284D">
        <w:rPr>
          <w:rFonts w:ascii="Times New Roman" w:hAnsi="Times New Roman" w:hint="eastAsia"/>
          <w:color w:val="000000" w:themeColor="text1"/>
          <w:sz w:val="22"/>
        </w:rPr>
        <w:t xml:space="preserve"> </w:t>
      </w:r>
      <w:r w:rsidR="00FC3958" w:rsidRPr="001E16BE">
        <w:rPr>
          <w:rFonts w:ascii="Times New Roman" w:hAnsi="Times New Roman" w:hint="eastAsia"/>
          <w:b/>
          <w:bCs/>
          <w:color w:val="000000" w:themeColor="text1"/>
          <w:sz w:val="22"/>
          <w:u w:val="single"/>
        </w:rPr>
        <w:t>Young Scientist Award</w:t>
      </w:r>
      <w:r w:rsidR="00FC3958" w:rsidRPr="006B284D">
        <w:rPr>
          <w:rFonts w:ascii="Times New Roman" w:hAnsi="Times New Roman" w:hint="eastAsia"/>
          <w:color w:val="000000" w:themeColor="text1"/>
          <w:sz w:val="22"/>
        </w:rPr>
        <w:t xml:space="preserve"> must be marked with a </w:t>
      </w:r>
      <w:r w:rsidR="00FC3958" w:rsidRPr="001E16BE">
        <w:rPr>
          <w:rFonts w:ascii="Times New Roman" w:hAnsi="Times New Roman" w:hint="eastAsia"/>
          <w:b/>
          <w:bCs/>
          <w:color w:val="000000" w:themeColor="text1"/>
          <w:sz w:val="22"/>
          <w:u w:val="single"/>
        </w:rPr>
        <w:t>double dagger</w:t>
      </w:r>
      <w:r w:rsidR="0063611C" w:rsidRPr="0063611C">
        <w:rPr>
          <w:rFonts w:ascii="Times New Roman" w:hAnsi="Times New Roman"/>
          <w:b/>
          <w:bCs/>
          <w:color w:val="000000" w:themeColor="text1"/>
          <w:sz w:val="22"/>
        </w:rPr>
        <w:t xml:space="preserve"> </w:t>
      </w:r>
      <w:r w:rsidR="00FC3958" w:rsidRPr="0063611C">
        <w:rPr>
          <w:rFonts w:ascii="Times New Roman" w:hAnsi="Times New Roman" w:hint="eastAsia"/>
          <w:color w:val="000000" w:themeColor="text1"/>
          <w:sz w:val="22"/>
        </w:rPr>
        <w:t>(</w:t>
      </w:r>
      <w:r w:rsidR="00FC3958" w:rsidRPr="0063611C">
        <w:rPr>
          <w:rFonts w:ascii="Times New Roman" w:hAnsi="Times New Roman"/>
          <w:color w:val="000000" w:themeColor="text1"/>
          <w:sz w:val="22"/>
          <w:vertAlign w:val="superscript"/>
        </w:rPr>
        <w:t>‡</w:t>
      </w:r>
      <w:r w:rsidR="00FC3958" w:rsidRPr="0063611C">
        <w:rPr>
          <w:rFonts w:ascii="Times New Roman" w:hAnsi="Times New Roman" w:hint="eastAsia"/>
          <w:color w:val="000000" w:themeColor="text1"/>
          <w:sz w:val="22"/>
        </w:rPr>
        <w:t>)</w:t>
      </w:r>
      <w:r w:rsidR="00FC3958" w:rsidRPr="006B284D">
        <w:rPr>
          <w:rFonts w:ascii="Times New Roman" w:hAnsi="Times New Roman" w:hint="eastAsia"/>
          <w:color w:val="000000" w:themeColor="text1"/>
          <w:sz w:val="22"/>
        </w:rPr>
        <w:t>.</w:t>
      </w:r>
    </w:p>
    <w:p w14:paraId="00866242" w14:textId="308E9156" w:rsidR="00FC3958" w:rsidRPr="00E37828" w:rsidRDefault="000A7E77" w:rsidP="000A7E77">
      <w:pPr>
        <w:pStyle w:val="Web"/>
        <w:spacing w:before="0" w:beforeAutospacing="0" w:after="0" w:afterAutospacing="0" w:line="240" w:lineRule="exact"/>
        <w:ind w:firstLineChars="250" w:firstLine="55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color w:val="000000" w:themeColor="text1"/>
          <w:sz w:val="22"/>
        </w:rPr>
        <w:t>T</w:t>
      </w:r>
      <w:r>
        <w:rPr>
          <w:rFonts w:ascii="Times New Roman" w:hAnsi="Times New Roman"/>
          <w:color w:val="000000" w:themeColor="text1"/>
          <w:sz w:val="22"/>
        </w:rPr>
        <w:t xml:space="preserve">he </w:t>
      </w:r>
      <w:r w:rsidRPr="00A71E08">
        <w:rPr>
          <w:rFonts w:ascii="Times New Roman" w:hAnsi="Times New Roman"/>
          <w:b/>
          <w:bCs/>
          <w:color w:val="000000" w:themeColor="text1"/>
          <w:sz w:val="22"/>
          <w:u w:val="single"/>
        </w:rPr>
        <w:t>presenting author</w:t>
      </w:r>
      <w:r>
        <w:rPr>
          <w:rFonts w:ascii="Times New Roman" w:hAnsi="Times New Roman"/>
          <w:color w:val="000000" w:themeColor="text1"/>
          <w:sz w:val="22"/>
        </w:rPr>
        <w:t xml:space="preserve"> </w:t>
      </w:r>
      <w:r w:rsidR="00EA4871">
        <w:rPr>
          <w:rFonts w:ascii="Times New Roman" w:hAnsi="Times New Roman"/>
          <w:color w:val="000000" w:themeColor="text1"/>
          <w:sz w:val="22"/>
        </w:rPr>
        <w:t xml:space="preserve">and </w:t>
      </w:r>
      <w:r w:rsidR="008B66A7">
        <w:rPr>
          <w:rFonts w:ascii="Times New Roman" w:hAnsi="Times New Roman"/>
          <w:color w:val="000000" w:themeColor="text1"/>
          <w:sz w:val="22"/>
        </w:rPr>
        <w:t xml:space="preserve">the </w:t>
      </w:r>
      <w:r w:rsidR="00EA4871" w:rsidRPr="00337591">
        <w:rPr>
          <w:rFonts w:ascii="Times New Roman" w:hAnsi="Times New Roman"/>
          <w:b/>
          <w:bCs/>
          <w:color w:val="000000" w:themeColor="text1"/>
          <w:sz w:val="22"/>
          <w:u w:val="single"/>
        </w:rPr>
        <w:t>corresponding author</w:t>
      </w:r>
      <w:r w:rsidR="00EA4871">
        <w:rPr>
          <w:rFonts w:ascii="Times New Roman" w:hAnsi="Times New Roman"/>
          <w:color w:val="000000" w:themeColor="text1"/>
          <w:sz w:val="22"/>
        </w:rPr>
        <w:t xml:space="preserve"> </w:t>
      </w:r>
      <w:r w:rsidR="00991826">
        <w:rPr>
          <w:rFonts w:ascii="Times New Roman" w:hAnsi="Times New Roman"/>
          <w:color w:val="000000" w:themeColor="text1"/>
          <w:sz w:val="22"/>
        </w:rPr>
        <w:t xml:space="preserve">should list </w:t>
      </w:r>
      <w:r w:rsidR="00EA4871">
        <w:rPr>
          <w:rFonts w:ascii="Times New Roman" w:hAnsi="Times New Roman"/>
          <w:color w:val="000000" w:themeColor="text1"/>
          <w:sz w:val="22"/>
        </w:rPr>
        <w:t xml:space="preserve">their </w:t>
      </w:r>
      <w:r w:rsidR="00991826" w:rsidRPr="001E16BE">
        <w:rPr>
          <w:rFonts w:ascii="Times New Roman" w:hAnsi="Times New Roman"/>
          <w:b/>
          <w:bCs/>
          <w:color w:val="000000" w:themeColor="text1"/>
          <w:sz w:val="22"/>
          <w:u w:val="single"/>
        </w:rPr>
        <w:t xml:space="preserve">e-mail </w:t>
      </w:r>
      <w:r w:rsidR="00EA4871" w:rsidRPr="001E16BE">
        <w:rPr>
          <w:rFonts w:ascii="Times New Roman" w:hAnsi="Times New Roman"/>
          <w:b/>
          <w:bCs/>
          <w:color w:val="000000" w:themeColor="text1"/>
          <w:sz w:val="22"/>
          <w:u w:val="single"/>
        </w:rPr>
        <w:t>addres</w:t>
      </w:r>
      <w:r w:rsidR="00EA4871">
        <w:rPr>
          <w:rFonts w:ascii="Times New Roman" w:hAnsi="Times New Roman"/>
          <w:b/>
          <w:bCs/>
          <w:color w:val="000000" w:themeColor="text1"/>
          <w:sz w:val="22"/>
          <w:u w:val="single"/>
        </w:rPr>
        <w:t>ses</w:t>
      </w:r>
      <w:r w:rsidR="00991826" w:rsidRPr="006B284D">
        <w:rPr>
          <w:rFonts w:ascii="Times New Roman" w:hAnsi="Times New Roman"/>
          <w:color w:val="000000" w:themeColor="text1"/>
          <w:sz w:val="22"/>
        </w:rPr>
        <w:t xml:space="preserve"> as a footnote</w:t>
      </w:r>
      <w:r w:rsidR="00FC3958" w:rsidRPr="00EA4871">
        <w:rPr>
          <w:rFonts w:ascii="Times New Roman" w:hAnsi="Times New Roman"/>
          <w:color w:val="000000" w:themeColor="text1"/>
          <w:sz w:val="22"/>
        </w:rPr>
        <w:t>.</w:t>
      </w:r>
    </w:p>
    <w:p w14:paraId="3E74210B" w14:textId="111E00D4" w:rsidR="00A04D9A" w:rsidRPr="00E37828" w:rsidRDefault="00A04D9A">
      <w:pPr>
        <w:spacing w:line="240" w:lineRule="exact"/>
        <w:rPr>
          <w:sz w:val="22"/>
        </w:rPr>
      </w:pPr>
    </w:p>
    <w:p w14:paraId="08247D24" w14:textId="6E88F6D1" w:rsidR="005132ED" w:rsidRPr="003B673E" w:rsidRDefault="005132ED">
      <w:pPr>
        <w:pStyle w:val="a3"/>
        <w:spacing w:after="120" w:line="300" w:lineRule="atLeast"/>
        <w:rPr>
          <w:rFonts w:ascii="Times New Roman" w:hAnsi="Times New Roman"/>
          <w:b/>
          <w:sz w:val="22"/>
        </w:rPr>
      </w:pPr>
      <w:r w:rsidRPr="003B673E">
        <w:rPr>
          <w:rFonts w:ascii="Times New Roman" w:hAnsi="Times New Roman" w:hint="eastAsia"/>
          <w:b/>
          <w:sz w:val="22"/>
        </w:rPr>
        <w:t xml:space="preserve">2. Figures and </w:t>
      </w:r>
      <w:r w:rsidR="009A5168">
        <w:rPr>
          <w:rFonts w:ascii="Times New Roman" w:hAnsi="Times New Roman"/>
          <w:b/>
          <w:sz w:val="22"/>
        </w:rPr>
        <w:t>t</w:t>
      </w:r>
      <w:r w:rsidRPr="003B673E">
        <w:rPr>
          <w:rFonts w:ascii="Times New Roman" w:hAnsi="Times New Roman" w:hint="eastAsia"/>
          <w:b/>
          <w:sz w:val="22"/>
        </w:rPr>
        <w:t>ables</w:t>
      </w:r>
    </w:p>
    <w:p w14:paraId="7AE17A5C" w14:textId="240FA6EB" w:rsidR="000041C1" w:rsidRPr="003B673E" w:rsidRDefault="001B3B95" w:rsidP="003434D2">
      <w:pPr>
        <w:pStyle w:val="a3"/>
        <w:spacing w:line="240" w:lineRule="exact"/>
        <w:ind w:firstLineChars="250" w:firstLine="550"/>
        <w:jc w:val="distribute"/>
        <w:rPr>
          <w:rFonts w:ascii="Times New Roman" w:hAnsi="Times New Roman"/>
          <w:sz w:val="22"/>
        </w:rPr>
      </w:pPr>
      <w:r w:rsidRPr="001B3B95">
        <w:rPr>
          <w:rFonts w:ascii="Times New Roman" w:hAnsi="Times New Roman"/>
          <w:sz w:val="22"/>
        </w:rPr>
        <w:t>Figures (including photographs) and tables should be placed in appropriate positions within the text.</w:t>
      </w:r>
      <w:r>
        <w:rPr>
          <w:rFonts w:ascii="Times New Roman" w:hAnsi="Times New Roman"/>
          <w:sz w:val="22"/>
        </w:rPr>
        <w:t xml:space="preserve"> </w:t>
      </w:r>
      <w:r w:rsidR="005132ED" w:rsidRPr="003B673E">
        <w:rPr>
          <w:rFonts w:ascii="Times New Roman" w:hAnsi="Times New Roman"/>
          <w:sz w:val="22"/>
        </w:rPr>
        <w:t xml:space="preserve">Captions and labels in figures should be in English. The </w:t>
      </w:r>
      <w:r w:rsidR="005132ED" w:rsidRPr="001E16BE">
        <w:rPr>
          <w:rFonts w:ascii="Times New Roman" w:hAnsi="Times New Roman"/>
          <w:b/>
          <w:bCs/>
          <w:sz w:val="22"/>
          <w:u w:val="single"/>
        </w:rPr>
        <w:t xml:space="preserve">first </w:t>
      </w:r>
      <w:r w:rsidR="005132ED" w:rsidRPr="001E16BE">
        <w:rPr>
          <w:rFonts w:ascii="Times New Roman" w:hAnsi="Times New Roman" w:hint="eastAsia"/>
          <w:b/>
          <w:bCs/>
          <w:sz w:val="22"/>
          <w:u w:val="single"/>
        </w:rPr>
        <w:t>reference to a figure or table</w:t>
      </w:r>
      <w:r w:rsidR="005132ED" w:rsidRPr="003B673E">
        <w:rPr>
          <w:rFonts w:ascii="Times New Roman" w:hAnsi="Times New Roman" w:hint="eastAsia"/>
          <w:sz w:val="22"/>
        </w:rPr>
        <w:t xml:space="preserve"> </w:t>
      </w:r>
      <w:r w:rsidR="005132ED" w:rsidRPr="003B673E">
        <w:rPr>
          <w:rFonts w:ascii="Times New Roman" w:hAnsi="Times New Roman"/>
          <w:sz w:val="22"/>
        </w:rPr>
        <w:t>in</w:t>
      </w:r>
      <w:r w:rsidR="003434D2" w:rsidRPr="003B673E">
        <w:rPr>
          <w:rFonts w:ascii="Times New Roman" w:hAnsi="Times New Roman"/>
          <w:sz w:val="22"/>
        </w:rPr>
        <w:t xml:space="preserve"> </w:t>
      </w:r>
      <w:r w:rsidR="002C2122" w:rsidRPr="003B673E">
        <w:rPr>
          <w:rFonts w:ascii="Times New Roman" w:hAnsi="Times New Roman"/>
          <w:sz w:val="22"/>
        </w:rPr>
        <w:t xml:space="preserve">the text should be in bold, such as </w:t>
      </w:r>
      <w:r w:rsidR="002C2122" w:rsidRPr="001E16BE">
        <w:rPr>
          <w:rFonts w:ascii="Times New Roman" w:hAnsi="Times New Roman"/>
          <w:b/>
          <w:sz w:val="22"/>
          <w:u w:val="single"/>
        </w:rPr>
        <w:t>Fig.</w:t>
      </w:r>
      <w:r w:rsidR="002C2122" w:rsidRPr="001E16BE">
        <w:rPr>
          <w:rFonts w:ascii="Times New Roman" w:hAnsi="Times New Roman" w:hint="eastAsia"/>
          <w:b/>
          <w:sz w:val="22"/>
          <w:u w:val="single"/>
        </w:rPr>
        <w:t xml:space="preserve"> </w:t>
      </w:r>
      <w:r w:rsidR="002C2122" w:rsidRPr="001E16BE">
        <w:rPr>
          <w:rFonts w:ascii="Times New Roman" w:hAnsi="Times New Roman"/>
          <w:b/>
          <w:sz w:val="22"/>
          <w:u w:val="single"/>
        </w:rPr>
        <w:t>1</w:t>
      </w:r>
      <w:r w:rsidR="002C2122" w:rsidRPr="001E16BE">
        <w:rPr>
          <w:rFonts w:ascii="Times New Roman" w:hAnsi="Times New Roman"/>
          <w:sz w:val="22"/>
          <w:u w:val="single"/>
        </w:rPr>
        <w:t xml:space="preserve">, </w:t>
      </w:r>
      <w:r w:rsidR="002C2122" w:rsidRPr="001E16BE">
        <w:rPr>
          <w:rFonts w:ascii="Times New Roman" w:hAnsi="Times New Roman"/>
          <w:b/>
          <w:sz w:val="22"/>
          <w:u w:val="single"/>
        </w:rPr>
        <w:t>Table I</w:t>
      </w:r>
      <w:r w:rsidR="002C2122" w:rsidRPr="003B673E">
        <w:rPr>
          <w:rFonts w:ascii="Times New Roman" w:hAnsi="Times New Roman"/>
          <w:sz w:val="22"/>
        </w:rPr>
        <w:t>.</w:t>
      </w:r>
      <w:r w:rsidR="000041C1" w:rsidRPr="003B673E">
        <w:rPr>
          <w:rFonts w:ascii="Times New Roman" w:hAnsi="Times New Roman" w:hint="eastAsia"/>
          <w:sz w:val="22"/>
        </w:rPr>
        <w:t xml:space="preserve"> </w:t>
      </w:r>
    </w:p>
    <w:p w14:paraId="372002AD" w14:textId="08CB6701" w:rsidR="000041C1" w:rsidRPr="003B673E" w:rsidRDefault="000041C1" w:rsidP="000A6CF1">
      <w:pPr>
        <w:pStyle w:val="a3"/>
        <w:ind w:firstLineChars="100" w:firstLine="220"/>
        <w:rPr>
          <w:rFonts w:ascii="Times New Roman" w:hAnsi="Times New Roman"/>
          <w:sz w:val="22"/>
        </w:rPr>
      </w:pPr>
    </w:p>
    <w:p w14:paraId="62136603" w14:textId="2A438AFC" w:rsidR="005132ED" w:rsidRPr="003B673E" w:rsidRDefault="005132ED">
      <w:pPr>
        <w:pStyle w:val="a3"/>
        <w:spacing w:after="120" w:line="300" w:lineRule="atLeast"/>
        <w:rPr>
          <w:rFonts w:ascii="Times New Roman" w:hAnsi="Times New Roman"/>
          <w:b/>
          <w:sz w:val="22"/>
          <w:szCs w:val="22"/>
        </w:rPr>
      </w:pPr>
      <w:r w:rsidRPr="003B673E">
        <w:rPr>
          <w:rFonts w:ascii="Times New Roman" w:hAnsi="Times New Roman" w:hint="eastAsia"/>
          <w:b/>
          <w:sz w:val="22"/>
          <w:szCs w:val="22"/>
        </w:rPr>
        <w:t>3.</w:t>
      </w:r>
      <w:r w:rsidR="000F0EDD" w:rsidRPr="003B673E">
        <w:rPr>
          <w:rFonts w:ascii="Times New Roman" w:hAnsi="Times New Roman" w:hint="eastAsia"/>
          <w:b/>
          <w:sz w:val="22"/>
          <w:szCs w:val="22"/>
        </w:rPr>
        <w:t xml:space="preserve"> </w:t>
      </w:r>
      <w:r w:rsidR="00791EC6">
        <w:rPr>
          <w:rFonts w:ascii="Times New Roman" w:hAnsi="Times New Roman"/>
          <w:b/>
          <w:sz w:val="22"/>
          <w:szCs w:val="22"/>
        </w:rPr>
        <w:t>Citations and r</w:t>
      </w:r>
      <w:r w:rsidRPr="003B673E">
        <w:rPr>
          <w:rFonts w:ascii="Times New Roman" w:hAnsi="Times New Roman" w:hint="eastAsia"/>
          <w:b/>
          <w:sz w:val="22"/>
          <w:szCs w:val="22"/>
        </w:rPr>
        <w:t xml:space="preserve">eferences </w:t>
      </w:r>
    </w:p>
    <w:p w14:paraId="104C0358" w14:textId="43430D63" w:rsidR="00791EC6" w:rsidRDefault="00791EC6" w:rsidP="004E4C1C">
      <w:pPr>
        <w:pStyle w:val="a3"/>
        <w:spacing w:line="240" w:lineRule="exact"/>
        <w:ind w:firstLine="550"/>
        <w:rPr>
          <w:rFonts w:ascii="Times New Roman" w:hAnsi="Times New Roman"/>
          <w:sz w:val="22"/>
        </w:rPr>
      </w:pPr>
      <w:r w:rsidRPr="004E4C1C">
        <w:rPr>
          <w:rFonts w:ascii="Times New Roman" w:hAnsi="Times New Roman"/>
          <w:sz w:val="22"/>
        </w:rPr>
        <w:t xml:space="preserve">Place numbers with a closing parenthesis as a superscript to cite literature in the main text, e.g., </w:t>
      </w:r>
      <w:r w:rsidRPr="004E4C1C">
        <w:rPr>
          <w:rFonts w:ascii="Times New Roman" w:hAnsi="Times New Roman"/>
          <w:sz w:val="22"/>
          <w:vertAlign w:val="superscript"/>
        </w:rPr>
        <w:t>1)</w:t>
      </w:r>
      <w:r w:rsidRPr="004E4C1C">
        <w:rPr>
          <w:rFonts w:ascii="Times New Roman" w:hAnsi="Times New Roman"/>
          <w:sz w:val="22"/>
        </w:rPr>
        <w:t xml:space="preserve">, </w:t>
      </w:r>
      <w:r w:rsidRPr="004E4C1C">
        <w:rPr>
          <w:rFonts w:ascii="Times New Roman" w:hAnsi="Times New Roman"/>
          <w:sz w:val="22"/>
          <w:vertAlign w:val="superscript"/>
        </w:rPr>
        <w:t>2,3)</w:t>
      </w:r>
      <w:r w:rsidRPr="004E4C1C">
        <w:rPr>
          <w:rFonts w:ascii="Times New Roman" w:hAnsi="Times New Roman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  <w:r w:rsidRPr="004E4C1C">
        <w:rPr>
          <w:rFonts w:ascii="Times New Roman" w:hAnsi="Times New Roman"/>
          <w:sz w:val="22"/>
          <w:vertAlign w:val="superscript"/>
        </w:rPr>
        <w:t>4–7,11)</w:t>
      </w:r>
      <w:r w:rsidRPr="004E4C1C">
        <w:rPr>
          <w:rFonts w:ascii="Times New Roman" w:hAnsi="Times New Roman"/>
          <w:sz w:val="22"/>
        </w:rPr>
        <w:t>, after any punctuation mark.</w:t>
      </w:r>
    </w:p>
    <w:p w14:paraId="1D3D5FA7" w14:textId="3B2728E9" w:rsidR="00831062" w:rsidRDefault="00C96F62" w:rsidP="00851324">
      <w:pPr>
        <w:pStyle w:val="a3"/>
        <w:spacing w:line="240" w:lineRule="exact"/>
        <w:ind w:firstLine="55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1F626DC0" wp14:editId="1EFC1A89">
                <wp:simplePos x="0" y="0"/>
                <wp:positionH relativeFrom="column">
                  <wp:posOffset>3360420</wp:posOffset>
                </wp:positionH>
                <wp:positionV relativeFrom="paragraph">
                  <wp:posOffset>28121</wp:posOffset>
                </wp:positionV>
                <wp:extent cx="2600325" cy="2471420"/>
                <wp:effectExtent l="12700" t="12700" r="3175" b="5080"/>
                <wp:wrapNone/>
                <wp:docPr id="11587032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00325" cy="247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91ACD" w14:textId="77777777" w:rsidR="00BE20EC" w:rsidRDefault="00BE20EC" w:rsidP="001C2C9A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b/>
                                <w:color w:val="0000FF"/>
                              </w:rPr>
                              <w:t>(Attention)</w:t>
                            </w:r>
                          </w:p>
                          <w:p w14:paraId="592602BD" w14:textId="6D30372C" w:rsidR="00BE20EC" w:rsidRDefault="00BE20EC" w:rsidP="001C2C9A">
                            <w:pPr>
                              <w:widowControl/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</w:pP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 xml:space="preserve">Authors should confirm the content of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>the manuscript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 xml:space="preserve">such as 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 xml:space="preserve">whether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 xml:space="preserve">the 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 xml:space="preserve">title and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>the author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 xml:space="preserve"> information (author name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>(s)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 xml:space="preserve"> and affiliation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>(s)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 xml:space="preserve">) correspond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>to those previously submitted at registration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>.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 xml:space="preserve">If you would like to change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>title or author information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 xml:space="preserve">,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>the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 xml:space="preserve"> program committee recommend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>s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 xml:space="preserve">that 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>you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>revi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>s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>e the information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 xml:space="preserve"> on the USE </w:t>
                            </w:r>
                            <w:r w:rsidR="00B53E06"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>website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 xml:space="preserve"> before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 xml:space="preserve"> you submit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>the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 xml:space="preserve">manuscript of your 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>proceeding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>s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color w:val="0000FF"/>
                                <w:kern w:val="0"/>
                              </w:rPr>
                              <w:t xml:space="preserve">paper </w:t>
                            </w:r>
                            <w:r>
                              <w:rPr>
                                <w:rFonts w:eastAsia="ＭＳ Ｐゴシック"/>
                                <w:b/>
                                <w:color w:val="0000FF"/>
                                <w:kern w:val="0"/>
                              </w:rPr>
                              <w:t>online.</w:t>
                            </w:r>
                          </w:p>
                          <w:p w14:paraId="2243E574" w14:textId="77777777" w:rsidR="00BE20EC" w:rsidRDefault="00BE20EC" w:rsidP="001C2C9A">
                            <w:pPr>
                              <w:rPr>
                                <w:b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26D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264.6pt;margin-top:2.2pt;width:204.75pt;height:194.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" strokecolor="blue" strokeweight="1.5pt">
                <v:path arrowok="t"/>
                <v:textbox inset="5.85pt,.7pt,5.85pt,.7pt">
                  <w:txbxContent>
                    <w:p w14:paraId="37191ACD" w14:textId="77777777" w:rsidR="00BE20EC" w:rsidRDefault="00BE20EC" w:rsidP="001C2C9A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>
                        <w:rPr>
                          <w:b/>
                          <w:color w:val="0000FF"/>
                        </w:rPr>
                        <w:t>(Attention)</w:t>
                      </w:r>
                    </w:p>
                    <w:p w14:paraId="592602BD" w14:textId="6D30372C" w:rsidR="00BE20EC" w:rsidRDefault="00BE20EC" w:rsidP="001C2C9A">
                      <w:pPr>
                        <w:widowControl/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</w:pP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 xml:space="preserve">Authors should confirm the content of 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>the manuscript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 xml:space="preserve">such as 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 xml:space="preserve">whether 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 xml:space="preserve">the 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 xml:space="preserve">title and 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>the author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 xml:space="preserve"> information (author name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>(s)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 xml:space="preserve"> and affiliation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>(s)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 xml:space="preserve">) correspond 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>to those previously submitted at registration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>.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 xml:space="preserve"> 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 xml:space="preserve">If you would like to change 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>title or author information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 xml:space="preserve">, 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>the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 xml:space="preserve"> program committee recommend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>s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 xml:space="preserve">that 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>you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 xml:space="preserve"> 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>revi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>s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>e the information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 xml:space="preserve"> on the USE </w:t>
                      </w:r>
                      <w:r w:rsidR="00B53E06"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>website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 xml:space="preserve"> before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 xml:space="preserve"> you submit 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>the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 xml:space="preserve">manuscript of your 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>proceeding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>s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color w:val="0000FF"/>
                          <w:kern w:val="0"/>
                        </w:rPr>
                        <w:t xml:space="preserve">paper </w:t>
                      </w:r>
                      <w:r>
                        <w:rPr>
                          <w:rFonts w:eastAsia="ＭＳ Ｐゴシック"/>
                          <w:b/>
                          <w:color w:val="0000FF"/>
                          <w:kern w:val="0"/>
                        </w:rPr>
                        <w:t>online.</w:t>
                      </w:r>
                    </w:p>
                    <w:p w14:paraId="2243E574" w14:textId="77777777" w:rsidR="00BE20EC" w:rsidRDefault="00BE20EC" w:rsidP="001C2C9A">
                      <w:pPr>
                        <w:rPr>
                          <w:b/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32ED" w:rsidRPr="003B673E">
        <w:rPr>
          <w:rFonts w:ascii="Times New Roman" w:hAnsi="Times New Roman" w:hint="eastAsia"/>
          <w:sz w:val="22"/>
        </w:rPr>
        <w:t xml:space="preserve">It is </w:t>
      </w:r>
      <w:r w:rsidR="005132ED" w:rsidRPr="003B673E">
        <w:rPr>
          <w:rFonts w:ascii="Times New Roman" w:hAnsi="Times New Roman"/>
          <w:sz w:val="22"/>
        </w:rPr>
        <w:t>recommended</w:t>
      </w:r>
      <w:r w:rsidR="005132ED" w:rsidRPr="003B673E">
        <w:rPr>
          <w:rFonts w:ascii="Times New Roman" w:hAnsi="Times New Roman" w:hint="eastAsia"/>
          <w:sz w:val="22"/>
        </w:rPr>
        <w:t xml:space="preserve"> to follow the style of references used in JJAP. </w:t>
      </w:r>
      <w:r w:rsidR="001A61A9" w:rsidRPr="003B673E">
        <w:rPr>
          <w:rFonts w:ascii="Times New Roman" w:hAnsi="Times New Roman"/>
          <w:sz w:val="22"/>
        </w:rPr>
        <w:t>E</w:t>
      </w:r>
      <w:r w:rsidR="005132ED" w:rsidRPr="003B673E">
        <w:rPr>
          <w:rFonts w:ascii="Times New Roman" w:hAnsi="Times New Roman"/>
          <w:sz w:val="22"/>
        </w:rPr>
        <w:t>xamples</w:t>
      </w:r>
      <w:r w:rsidR="005132ED" w:rsidRPr="003B673E">
        <w:rPr>
          <w:rFonts w:ascii="Times New Roman" w:hAnsi="Times New Roman" w:hint="eastAsia"/>
          <w:sz w:val="22"/>
        </w:rPr>
        <w:t xml:space="preserve"> are shown </w:t>
      </w:r>
      <w:r w:rsidR="00CF71EB">
        <w:rPr>
          <w:rFonts w:ascii="Times New Roman" w:hAnsi="Times New Roman"/>
          <w:sz w:val="22"/>
        </w:rPr>
        <w:t>in the Reference section</w:t>
      </w:r>
      <w:r w:rsidR="005132ED" w:rsidRPr="003B673E">
        <w:rPr>
          <w:rFonts w:ascii="Times New Roman" w:hAnsi="Times New Roman" w:hint="eastAsia"/>
          <w:sz w:val="22"/>
        </w:rPr>
        <w:t>.</w:t>
      </w:r>
    </w:p>
    <w:p w14:paraId="568B45FC" w14:textId="4B208F52" w:rsidR="00EC3E88" w:rsidRPr="003668EF" w:rsidRDefault="005132ED" w:rsidP="003668EF">
      <w:pPr>
        <w:pStyle w:val="a3"/>
        <w:spacing w:line="240" w:lineRule="exact"/>
        <w:ind w:firstLineChars="250" w:firstLine="550"/>
        <w:rPr>
          <w:rFonts w:ascii="Times New Roman" w:hAnsi="Times New Roman"/>
          <w:sz w:val="22"/>
        </w:rPr>
      </w:pPr>
      <w:r w:rsidRPr="003B673E">
        <w:rPr>
          <w:rFonts w:ascii="Times New Roman" w:hAnsi="Times New Roman" w:hint="eastAsia"/>
          <w:sz w:val="22"/>
        </w:rPr>
        <w:t>References of related papers contained in recent JJAP special issues of Ultrasonic Electronics are strongly requested.</w:t>
      </w:r>
    </w:p>
    <w:p w14:paraId="75564D3F" w14:textId="77777777" w:rsidR="006A5C6D" w:rsidRPr="003668EF" w:rsidRDefault="006A5C6D">
      <w:pPr>
        <w:pStyle w:val="a3"/>
        <w:spacing w:after="120" w:line="300" w:lineRule="atLeast"/>
        <w:rPr>
          <w:rFonts w:ascii="Times New Roman" w:hAnsi="Times New Roman"/>
          <w:b/>
          <w:sz w:val="22"/>
        </w:rPr>
      </w:pPr>
    </w:p>
    <w:p w14:paraId="0ADE6273" w14:textId="0BBB0B0B" w:rsidR="005132ED" w:rsidRPr="003B673E" w:rsidRDefault="005132ED">
      <w:pPr>
        <w:pStyle w:val="a3"/>
        <w:spacing w:after="120" w:line="300" w:lineRule="atLeast"/>
        <w:rPr>
          <w:rFonts w:ascii="Times New Roman" w:hAnsi="Times New Roman"/>
          <w:b/>
          <w:sz w:val="22"/>
        </w:rPr>
      </w:pPr>
      <w:r w:rsidRPr="003B673E">
        <w:rPr>
          <w:rFonts w:ascii="Times New Roman" w:hAnsi="Times New Roman" w:hint="eastAsia"/>
          <w:b/>
          <w:sz w:val="22"/>
        </w:rPr>
        <w:t>4.</w:t>
      </w:r>
      <w:r w:rsidR="000F0EDD" w:rsidRPr="003B673E">
        <w:rPr>
          <w:rFonts w:ascii="Times New Roman" w:hAnsi="Times New Roman" w:hint="eastAsia"/>
          <w:b/>
          <w:sz w:val="22"/>
        </w:rPr>
        <w:t xml:space="preserve"> </w:t>
      </w:r>
      <w:r w:rsidRPr="003B673E">
        <w:rPr>
          <w:rFonts w:ascii="Times New Roman" w:hAnsi="Times New Roman" w:hint="eastAsia"/>
          <w:b/>
          <w:sz w:val="22"/>
        </w:rPr>
        <w:t xml:space="preserve">Submission of </w:t>
      </w:r>
      <w:r w:rsidR="00582DFB">
        <w:rPr>
          <w:rFonts w:ascii="Times New Roman" w:hAnsi="Times New Roman" w:hint="eastAsia"/>
          <w:b/>
          <w:sz w:val="22"/>
        </w:rPr>
        <w:t>m</w:t>
      </w:r>
      <w:r w:rsidRPr="003B673E">
        <w:rPr>
          <w:rFonts w:ascii="Times New Roman" w:hAnsi="Times New Roman" w:hint="eastAsia"/>
          <w:b/>
          <w:sz w:val="22"/>
        </w:rPr>
        <w:t>anuscript</w:t>
      </w:r>
    </w:p>
    <w:p w14:paraId="01006DD9" w14:textId="77777777" w:rsidR="00C06A59" w:rsidRDefault="005132ED">
      <w:pPr>
        <w:pStyle w:val="a3"/>
        <w:spacing w:line="240" w:lineRule="exact"/>
        <w:ind w:firstLineChars="250" w:firstLine="550"/>
        <w:rPr>
          <w:rFonts w:ascii="Times New Roman" w:hAnsi="Times New Roman"/>
          <w:sz w:val="22"/>
        </w:rPr>
      </w:pPr>
      <w:r w:rsidRPr="003B673E">
        <w:rPr>
          <w:rFonts w:ascii="Times New Roman" w:hAnsi="Times New Roman"/>
          <w:sz w:val="22"/>
        </w:rPr>
        <w:t xml:space="preserve">We ask all participants who wish to present </w:t>
      </w:r>
      <w:r w:rsidRPr="003B673E">
        <w:rPr>
          <w:rFonts w:ascii="Times New Roman" w:hAnsi="Times New Roman" w:hint="eastAsia"/>
          <w:sz w:val="22"/>
        </w:rPr>
        <w:t xml:space="preserve">a </w:t>
      </w:r>
      <w:r w:rsidRPr="003B673E">
        <w:rPr>
          <w:rFonts w:ascii="Times New Roman" w:hAnsi="Times New Roman"/>
          <w:sz w:val="22"/>
        </w:rPr>
        <w:t>proceeding</w:t>
      </w:r>
      <w:r w:rsidRPr="003B673E">
        <w:rPr>
          <w:rFonts w:ascii="Times New Roman" w:hAnsi="Times New Roman" w:hint="eastAsia"/>
          <w:sz w:val="22"/>
        </w:rPr>
        <w:t>s paper</w:t>
      </w:r>
      <w:r w:rsidRPr="003B673E">
        <w:rPr>
          <w:rFonts w:ascii="Times New Roman" w:hAnsi="Times New Roman"/>
          <w:sz w:val="22"/>
        </w:rPr>
        <w:t xml:space="preserve"> </w:t>
      </w:r>
      <w:r w:rsidR="0060493E" w:rsidRPr="003B673E">
        <w:rPr>
          <w:rFonts w:ascii="Times New Roman" w:hAnsi="Times New Roman"/>
          <w:sz w:val="22"/>
        </w:rPr>
        <w:t xml:space="preserve">at USE </w:t>
      </w:r>
      <w:r w:rsidRPr="003B673E">
        <w:rPr>
          <w:rFonts w:ascii="Times New Roman" w:hAnsi="Times New Roman"/>
          <w:sz w:val="22"/>
        </w:rPr>
        <w:t xml:space="preserve">to send us </w:t>
      </w:r>
      <w:r w:rsidRPr="00E87745">
        <w:rPr>
          <w:rFonts w:ascii="Times New Roman" w:hAnsi="Times New Roman"/>
          <w:b/>
          <w:sz w:val="22"/>
          <w:u w:val="single"/>
        </w:rPr>
        <w:t>final versions</w:t>
      </w:r>
      <w:r w:rsidRPr="00DB2BF0">
        <w:rPr>
          <w:rFonts w:ascii="Times New Roman" w:hAnsi="Times New Roman"/>
          <w:b/>
          <w:sz w:val="22"/>
        </w:rPr>
        <w:t xml:space="preserve"> </w:t>
      </w:r>
      <w:r w:rsidRPr="00E87745">
        <w:rPr>
          <w:rFonts w:ascii="Times New Roman" w:hAnsi="Times New Roman"/>
          <w:bCs/>
          <w:sz w:val="22"/>
        </w:rPr>
        <w:t xml:space="preserve">of </w:t>
      </w:r>
      <w:r w:rsidRPr="00E87745">
        <w:rPr>
          <w:rFonts w:ascii="Times New Roman" w:hAnsi="Times New Roman" w:hint="eastAsia"/>
          <w:bCs/>
          <w:sz w:val="22"/>
        </w:rPr>
        <w:t>both</w:t>
      </w:r>
      <w:r w:rsidRPr="00E87745">
        <w:rPr>
          <w:rFonts w:ascii="Times New Roman" w:hAnsi="Times New Roman"/>
          <w:bCs/>
          <w:sz w:val="22"/>
        </w:rPr>
        <w:t xml:space="preserve"> </w:t>
      </w:r>
      <w:r w:rsidRPr="00E87745">
        <w:rPr>
          <w:rFonts w:ascii="Times New Roman" w:hAnsi="Times New Roman"/>
          <w:b/>
          <w:sz w:val="22"/>
          <w:u w:val="single"/>
        </w:rPr>
        <w:t>MS-Word (.doc</w:t>
      </w:r>
      <w:r w:rsidR="002D59F6" w:rsidRPr="00E87745">
        <w:rPr>
          <w:rFonts w:ascii="Times New Roman" w:hAnsi="Times New Roman"/>
          <w:b/>
          <w:sz w:val="22"/>
          <w:u w:val="single"/>
        </w:rPr>
        <w:t>x</w:t>
      </w:r>
      <w:r w:rsidRPr="00E87745">
        <w:rPr>
          <w:rFonts w:ascii="Times New Roman" w:hAnsi="Times New Roman"/>
          <w:b/>
          <w:sz w:val="22"/>
          <w:u w:val="single"/>
        </w:rPr>
        <w:t>)</w:t>
      </w:r>
      <w:r w:rsidRPr="00E87745">
        <w:rPr>
          <w:rFonts w:ascii="Times New Roman" w:hAnsi="Times New Roman"/>
          <w:bCs/>
          <w:sz w:val="22"/>
        </w:rPr>
        <w:t xml:space="preserve"> and </w:t>
      </w:r>
      <w:r w:rsidRPr="00E87745">
        <w:rPr>
          <w:rFonts w:ascii="Times New Roman" w:hAnsi="Times New Roman"/>
          <w:b/>
          <w:sz w:val="22"/>
          <w:u w:val="single"/>
        </w:rPr>
        <w:t>PDF (.pdf) files</w:t>
      </w:r>
      <w:r w:rsidRPr="00C06A59">
        <w:rPr>
          <w:rFonts w:ascii="Times New Roman" w:hAnsi="Times New Roman" w:hint="eastAsia"/>
          <w:bCs/>
          <w:sz w:val="22"/>
        </w:rPr>
        <w:t>.</w:t>
      </w:r>
      <w:r w:rsidRPr="003B673E">
        <w:rPr>
          <w:rFonts w:ascii="Times New Roman" w:hAnsi="Times New Roman" w:hint="eastAsia"/>
          <w:sz w:val="22"/>
        </w:rPr>
        <w:t xml:space="preserve"> The f</w:t>
      </w:r>
      <w:r w:rsidR="004D1717" w:rsidRPr="003B673E">
        <w:rPr>
          <w:rFonts w:ascii="Times New Roman" w:hAnsi="Times New Roman"/>
          <w:sz w:val="22"/>
        </w:rPr>
        <w:t>ile</w:t>
      </w:r>
      <w:r w:rsidRPr="003B673E">
        <w:rPr>
          <w:rFonts w:ascii="Times New Roman" w:hAnsi="Times New Roman"/>
          <w:sz w:val="22"/>
        </w:rPr>
        <w:t>name is automatically created when you contribute</w:t>
      </w:r>
      <w:r w:rsidRPr="003B673E">
        <w:rPr>
          <w:rFonts w:ascii="Times New Roman" w:hAnsi="Times New Roman" w:hint="eastAsia"/>
          <w:sz w:val="22"/>
        </w:rPr>
        <w:t xml:space="preserve"> your paper</w:t>
      </w:r>
      <w:r w:rsidRPr="003B673E">
        <w:rPr>
          <w:rFonts w:ascii="Times New Roman" w:hAnsi="Times New Roman"/>
          <w:sz w:val="22"/>
        </w:rPr>
        <w:t xml:space="preserve"> on-line </w:t>
      </w:r>
      <w:r w:rsidRPr="003B673E">
        <w:rPr>
          <w:rFonts w:ascii="Times New Roman" w:hAnsi="Times New Roman" w:hint="eastAsia"/>
          <w:sz w:val="22"/>
        </w:rPr>
        <w:t>via</w:t>
      </w:r>
      <w:r w:rsidR="001C3C6E" w:rsidRPr="003B673E">
        <w:rPr>
          <w:rFonts w:ascii="Times New Roman" w:hAnsi="Times New Roman"/>
          <w:sz w:val="22"/>
        </w:rPr>
        <w:t xml:space="preserve"> </w:t>
      </w:r>
      <w:r w:rsidR="00B6314B">
        <w:rPr>
          <w:rFonts w:ascii="Times New Roman" w:hAnsi="Times New Roman"/>
          <w:sz w:val="22"/>
        </w:rPr>
        <w:t>“</w:t>
      </w:r>
      <w:r w:rsidR="001C3C6E" w:rsidRPr="003B673E">
        <w:rPr>
          <w:rFonts w:ascii="Times New Roman" w:hAnsi="Times New Roman"/>
          <w:sz w:val="22"/>
        </w:rPr>
        <w:t>My Page</w:t>
      </w:r>
      <w:r w:rsidR="00B6314B">
        <w:rPr>
          <w:rFonts w:ascii="Times New Roman" w:hAnsi="Times New Roman"/>
          <w:sz w:val="22"/>
        </w:rPr>
        <w:t>”</w:t>
      </w:r>
      <w:r w:rsidR="001C3C6E" w:rsidRPr="003B673E">
        <w:rPr>
          <w:rFonts w:ascii="Times New Roman" w:hAnsi="Times New Roman"/>
          <w:sz w:val="22"/>
        </w:rPr>
        <w:t xml:space="preserve"> of the USE </w:t>
      </w:r>
      <w:r w:rsidRPr="003B673E">
        <w:rPr>
          <w:rFonts w:ascii="Times New Roman" w:hAnsi="Times New Roman" w:hint="eastAsia"/>
          <w:sz w:val="22"/>
        </w:rPr>
        <w:t>website</w:t>
      </w:r>
      <w:r w:rsidRPr="003B673E">
        <w:rPr>
          <w:rFonts w:ascii="Times New Roman" w:hAnsi="Times New Roman"/>
          <w:sz w:val="22"/>
        </w:rPr>
        <w:t>.</w:t>
      </w:r>
    </w:p>
    <w:p w14:paraId="1073934C" w14:textId="531C5547" w:rsidR="005132ED" w:rsidRPr="003B673E" w:rsidRDefault="005132ED">
      <w:pPr>
        <w:pStyle w:val="a3"/>
        <w:spacing w:line="240" w:lineRule="exact"/>
        <w:ind w:firstLineChars="250" w:firstLine="550"/>
        <w:rPr>
          <w:rFonts w:ascii="Times New Roman" w:hAnsi="Times New Roman"/>
          <w:sz w:val="22"/>
        </w:rPr>
      </w:pPr>
      <w:r w:rsidRPr="003B673E">
        <w:rPr>
          <w:rFonts w:ascii="Times New Roman" w:hAnsi="Times New Roman"/>
          <w:sz w:val="22"/>
        </w:rPr>
        <w:t>The deadline for the s</w:t>
      </w:r>
      <w:r w:rsidR="0060493E" w:rsidRPr="003B673E">
        <w:rPr>
          <w:rFonts w:ascii="Times New Roman" w:hAnsi="Times New Roman"/>
          <w:sz w:val="22"/>
        </w:rPr>
        <w:t>ubmission of proceedings papers should</w:t>
      </w:r>
      <w:r w:rsidR="001C3C6E" w:rsidRPr="003B673E">
        <w:rPr>
          <w:rFonts w:ascii="Times New Roman" w:hAnsi="Times New Roman"/>
          <w:sz w:val="22"/>
        </w:rPr>
        <w:t xml:space="preserve"> be referred to the USE website</w:t>
      </w:r>
      <w:r w:rsidRPr="003B673E">
        <w:rPr>
          <w:rFonts w:ascii="Times New Roman" w:hAnsi="Times New Roman"/>
          <w:sz w:val="22"/>
        </w:rPr>
        <w:t xml:space="preserve">. </w:t>
      </w:r>
      <w:r w:rsidRPr="003B673E">
        <w:rPr>
          <w:rFonts w:ascii="Times New Roman" w:hAnsi="Times New Roman" w:hint="eastAsia"/>
          <w:sz w:val="22"/>
        </w:rPr>
        <w:t>R</w:t>
      </w:r>
      <w:r w:rsidRPr="003B673E">
        <w:rPr>
          <w:rFonts w:ascii="Times New Roman" w:hAnsi="Times New Roman"/>
          <w:sz w:val="22"/>
        </w:rPr>
        <w:t>equest</w:t>
      </w:r>
      <w:r w:rsidRPr="003B673E">
        <w:rPr>
          <w:rFonts w:ascii="Times New Roman" w:hAnsi="Times New Roman" w:hint="eastAsia"/>
          <w:sz w:val="22"/>
        </w:rPr>
        <w:t>s</w:t>
      </w:r>
      <w:r w:rsidRPr="003B673E">
        <w:rPr>
          <w:rFonts w:ascii="Times New Roman" w:hAnsi="Times New Roman"/>
          <w:sz w:val="22"/>
        </w:rPr>
        <w:t xml:space="preserve"> of change</w:t>
      </w:r>
      <w:r w:rsidRPr="003B673E">
        <w:rPr>
          <w:rFonts w:ascii="Times New Roman" w:hAnsi="Times New Roman" w:hint="eastAsia"/>
          <w:sz w:val="22"/>
        </w:rPr>
        <w:t>s</w:t>
      </w:r>
      <w:r w:rsidRPr="003B673E">
        <w:rPr>
          <w:rFonts w:ascii="Times New Roman" w:hAnsi="Times New Roman"/>
          <w:sz w:val="22"/>
        </w:rPr>
        <w:t xml:space="preserve"> or amendment</w:t>
      </w:r>
      <w:r w:rsidRPr="003B673E">
        <w:rPr>
          <w:rFonts w:ascii="Times New Roman" w:hAnsi="Times New Roman" w:hint="eastAsia"/>
          <w:sz w:val="22"/>
        </w:rPr>
        <w:t>s</w:t>
      </w:r>
      <w:r w:rsidRPr="003B673E">
        <w:rPr>
          <w:rFonts w:ascii="Times New Roman" w:hAnsi="Times New Roman"/>
          <w:sz w:val="22"/>
        </w:rPr>
        <w:t xml:space="preserve"> </w:t>
      </w:r>
      <w:r w:rsidRPr="003B673E">
        <w:rPr>
          <w:rFonts w:ascii="Times New Roman" w:hAnsi="Times New Roman" w:hint="eastAsia"/>
          <w:sz w:val="22"/>
        </w:rPr>
        <w:t xml:space="preserve">to </w:t>
      </w:r>
      <w:r w:rsidRPr="003B673E">
        <w:rPr>
          <w:rFonts w:ascii="Times New Roman" w:hAnsi="Times New Roman"/>
          <w:sz w:val="22"/>
        </w:rPr>
        <w:t xml:space="preserve">proceedings </w:t>
      </w:r>
      <w:r w:rsidRPr="003B673E">
        <w:rPr>
          <w:rFonts w:ascii="Times New Roman" w:hAnsi="Times New Roman" w:hint="eastAsia"/>
          <w:sz w:val="22"/>
        </w:rPr>
        <w:t>papers are no longer acceptable after this date</w:t>
      </w:r>
      <w:r w:rsidRPr="003B673E">
        <w:rPr>
          <w:rFonts w:ascii="Times New Roman" w:hAnsi="Times New Roman"/>
          <w:sz w:val="22"/>
        </w:rPr>
        <w:t>.</w:t>
      </w:r>
    </w:p>
    <w:p w14:paraId="3CE682F5" w14:textId="77777777" w:rsidR="005132ED" w:rsidRPr="003B673E" w:rsidRDefault="005132ED">
      <w:pPr>
        <w:pStyle w:val="a3"/>
        <w:spacing w:line="240" w:lineRule="exact"/>
        <w:rPr>
          <w:rFonts w:ascii="Times New Roman" w:hAnsi="Times New Roman"/>
          <w:b/>
          <w:sz w:val="22"/>
        </w:rPr>
      </w:pPr>
    </w:p>
    <w:p w14:paraId="723ABB41" w14:textId="77777777" w:rsidR="005132ED" w:rsidRPr="003B673E" w:rsidRDefault="005132ED">
      <w:pPr>
        <w:pStyle w:val="a3"/>
        <w:spacing w:line="240" w:lineRule="exact"/>
        <w:rPr>
          <w:rFonts w:ascii="Times New Roman" w:hAnsi="Times New Roman"/>
          <w:b/>
          <w:sz w:val="22"/>
        </w:rPr>
      </w:pPr>
      <w:r w:rsidRPr="003B673E">
        <w:rPr>
          <w:rFonts w:ascii="Times New Roman" w:hAnsi="Times New Roman" w:hint="eastAsia"/>
          <w:b/>
          <w:sz w:val="22"/>
        </w:rPr>
        <w:t>Acknowledgment</w:t>
      </w:r>
    </w:p>
    <w:p w14:paraId="522EAD0A" w14:textId="4E772673" w:rsidR="005132ED" w:rsidRPr="003B673E" w:rsidRDefault="005132ED">
      <w:pPr>
        <w:pStyle w:val="a3"/>
        <w:spacing w:line="240" w:lineRule="exact"/>
        <w:rPr>
          <w:rFonts w:ascii="Times New Roman" w:hAnsi="Times New Roman"/>
          <w:sz w:val="22"/>
        </w:rPr>
      </w:pPr>
      <w:r w:rsidRPr="003B673E">
        <w:rPr>
          <w:rFonts w:ascii="Times New Roman" w:hAnsi="Times New Roman" w:hint="eastAsia"/>
          <w:sz w:val="22"/>
        </w:rPr>
        <w:t>This work was supported by</w:t>
      </w:r>
      <w:r w:rsidR="005408BE">
        <w:rPr>
          <w:rFonts w:ascii="Times New Roman" w:hAnsi="Times New Roman"/>
          <w:sz w:val="22"/>
        </w:rPr>
        <w:t xml:space="preserve"> …</w:t>
      </w:r>
    </w:p>
    <w:p w14:paraId="63B13F5C" w14:textId="222E0386" w:rsidR="005132ED" w:rsidRPr="00C120FB" w:rsidRDefault="005132ED">
      <w:pPr>
        <w:pStyle w:val="a3"/>
        <w:spacing w:line="240" w:lineRule="exact"/>
        <w:rPr>
          <w:rFonts w:ascii="Times New Roman" w:hAnsi="Times New Roman"/>
          <w:b/>
          <w:sz w:val="21"/>
        </w:rPr>
      </w:pPr>
    </w:p>
    <w:p w14:paraId="21D88763" w14:textId="77777777" w:rsidR="005132ED" w:rsidRPr="003B673E" w:rsidRDefault="005132ED">
      <w:pPr>
        <w:pStyle w:val="a3"/>
        <w:spacing w:line="240" w:lineRule="exact"/>
        <w:rPr>
          <w:rFonts w:ascii="Times New Roman" w:hAnsi="Times New Roman"/>
          <w:b/>
          <w:sz w:val="22"/>
        </w:rPr>
      </w:pPr>
      <w:r w:rsidRPr="003B673E">
        <w:rPr>
          <w:rFonts w:ascii="Times New Roman" w:hAnsi="Times New Roman" w:hint="eastAsia"/>
          <w:b/>
          <w:sz w:val="22"/>
        </w:rPr>
        <w:t>References</w:t>
      </w:r>
    </w:p>
    <w:p w14:paraId="0ACEA813" w14:textId="4ACE3E40" w:rsidR="00161C3E" w:rsidRPr="004F3437" w:rsidRDefault="000E3074" w:rsidP="004F3437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I. </w:t>
      </w:r>
      <w:proofErr w:type="spellStart"/>
      <w:r w:rsidR="005132ED" w:rsidRPr="004F3437">
        <w:rPr>
          <w:rFonts w:ascii="Times New Roman" w:hAnsi="Times New Roman" w:hint="eastAsia"/>
          <w:sz w:val="22"/>
        </w:rPr>
        <w:t>Tomonaga</w:t>
      </w:r>
      <w:proofErr w:type="spellEnd"/>
      <w:r w:rsidR="005132ED" w:rsidRPr="004F3437">
        <w:rPr>
          <w:rFonts w:ascii="Times New Roman" w:hAnsi="Times New Roman" w:hint="eastAsia"/>
          <w:sz w:val="22"/>
        </w:rPr>
        <w:t xml:space="preserve"> and J. Esaki</w:t>
      </w:r>
      <w:r w:rsidR="007304EE" w:rsidRPr="004F3437">
        <w:rPr>
          <w:rFonts w:ascii="Times New Roman" w:hAnsi="Times New Roman"/>
          <w:sz w:val="22"/>
        </w:rPr>
        <w:t>,</w:t>
      </w:r>
      <w:r w:rsidR="005132ED" w:rsidRPr="004F3437">
        <w:rPr>
          <w:rFonts w:ascii="Times New Roman" w:hAnsi="Times New Roman" w:hint="eastAsia"/>
          <w:sz w:val="22"/>
        </w:rPr>
        <w:t xml:space="preserve"> </w:t>
      </w:r>
      <w:proofErr w:type="spellStart"/>
      <w:r w:rsidR="005132ED" w:rsidRPr="004F3437">
        <w:rPr>
          <w:rFonts w:ascii="Times New Roman" w:hAnsi="Times New Roman" w:hint="eastAsia"/>
          <w:sz w:val="22"/>
        </w:rPr>
        <w:t>Jpn</w:t>
      </w:r>
      <w:proofErr w:type="spellEnd"/>
      <w:r w:rsidR="005132ED" w:rsidRPr="004F3437">
        <w:rPr>
          <w:rFonts w:ascii="Times New Roman" w:hAnsi="Times New Roman" w:hint="eastAsia"/>
          <w:sz w:val="22"/>
        </w:rPr>
        <w:t xml:space="preserve">. J. Appl. Phys. </w:t>
      </w:r>
      <w:r w:rsidR="005132ED" w:rsidRPr="004F3437">
        <w:rPr>
          <w:rFonts w:ascii="Times New Roman" w:hAnsi="Times New Roman" w:hint="eastAsia"/>
          <w:b/>
          <w:sz w:val="22"/>
        </w:rPr>
        <w:t>44</w:t>
      </w:r>
      <w:r w:rsidR="00826466" w:rsidRPr="004F3437">
        <w:rPr>
          <w:rFonts w:ascii="Times New Roman" w:hAnsi="Times New Roman"/>
          <w:bCs/>
          <w:sz w:val="22"/>
        </w:rPr>
        <w:t xml:space="preserve">, </w:t>
      </w:r>
      <w:r w:rsidR="00826466" w:rsidRPr="004F3437">
        <w:rPr>
          <w:rFonts w:ascii="Times New Roman" w:hAnsi="Times New Roman" w:hint="eastAsia"/>
          <w:sz w:val="22"/>
        </w:rPr>
        <w:t>271</w:t>
      </w:r>
      <w:r w:rsidR="005132ED" w:rsidRPr="004F3437">
        <w:rPr>
          <w:rFonts w:ascii="Times New Roman" w:hAnsi="Times New Roman" w:hint="eastAsia"/>
          <w:sz w:val="22"/>
        </w:rPr>
        <w:t xml:space="preserve"> (2005</w:t>
      </w:r>
      <w:r w:rsidR="00826466" w:rsidRPr="004F3437">
        <w:rPr>
          <w:rFonts w:ascii="Times New Roman" w:hAnsi="Times New Roman"/>
          <w:sz w:val="22"/>
        </w:rPr>
        <w:t>)</w:t>
      </w:r>
      <w:r w:rsidR="005132ED" w:rsidRPr="004F3437">
        <w:rPr>
          <w:rFonts w:ascii="Times New Roman" w:hAnsi="Times New Roman" w:hint="eastAsia"/>
          <w:sz w:val="22"/>
        </w:rPr>
        <w:t>.</w:t>
      </w:r>
    </w:p>
    <w:p w14:paraId="3512A2D7" w14:textId="77777777" w:rsidR="007304EE" w:rsidRDefault="007304EE" w:rsidP="007304EE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/>
          <w:sz w:val="22"/>
        </w:rPr>
      </w:pPr>
      <w:r w:rsidRPr="00161C3E">
        <w:rPr>
          <w:rFonts w:ascii="Times New Roman" w:hAnsi="Times New Roman" w:hint="eastAsia"/>
          <w:sz w:val="22"/>
        </w:rPr>
        <w:t>S. Shirakawa, J. Esaki</w:t>
      </w:r>
      <w:r w:rsidR="000866A2">
        <w:rPr>
          <w:rFonts w:ascii="Times New Roman" w:hAnsi="Times New Roman"/>
          <w:sz w:val="22"/>
        </w:rPr>
        <w:t>,</w:t>
      </w:r>
      <w:r w:rsidRPr="00161C3E">
        <w:rPr>
          <w:rFonts w:ascii="Times New Roman" w:hAnsi="Times New Roman" w:hint="eastAsia"/>
          <w:sz w:val="22"/>
        </w:rPr>
        <w:t xml:space="preserve"> and I. </w:t>
      </w:r>
      <w:proofErr w:type="spellStart"/>
      <w:r w:rsidRPr="00161C3E">
        <w:rPr>
          <w:rFonts w:ascii="Times New Roman" w:hAnsi="Times New Roman" w:hint="eastAsia"/>
          <w:sz w:val="22"/>
        </w:rPr>
        <w:t>Tomonaga</w:t>
      </w:r>
      <w:proofErr w:type="spellEnd"/>
      <w:r>
        <w:rPr>
          <w:rFonts w:ascii="Times New Roman" w:hAnsi="Times New Roman"/>
          <w:sz w:val="22"/>
        </w:rPr>
        <w:t>,</w:t>
      </w:r>
      <w:r w:rsidRPr="00161C3E">
        <w:rPr>
          <w:rFonts w:ascii="Times New Roman" w:hAnsi="Times New Roman" w:hint="eastAsia"/>
          <w:sz w:val="22"/>
        </w:rPr>
        <w:t xml:space="preserve"> </w:t>
      </w:r>
      <w:proofErr w:type="spellStart"/>
      <w:r w:rsidRPr="00161C3E">
        <w:rPr>
          <w:rFonts w:ascii="Times New Roman" w:hAnsi="Times New Roman" w:hint="eastAsia"/>
          <w:sz w:val="22"/>
        </w:rPr>
        <w:t>Jpn</w:t>
      </w:r>
      <w:proofErr w:type="spellEnd"/>
      <w:r w:rsidRPr="00161C3E">
        <w:rPr>
          <w:rFonts w:ascii="Times New Roman" w:hAnsi="Times New Roman" w:hint="eastAsia"/>
          <w:sz w:val="22"/>
        </w:rPr>
        <w:t xml:space="preserve">. J. Appl. Phys. </w:t>
      </w:r>
      <w:r w:rsidRPr="00161C3E">
        <w:rPr>
          <w:rFonts w:ascii="Times New Roman" w:hAnsi="Times New Roman" w:hint="eastAsia"/>
          <w:b/>
          <w:sz w:val="22"/>
        </w:rPr>
        <w:t>46</w:t>
      </w:r>
      <w:r>
        <w:rPr>
          <w:rFonts w:ascii="Times New Roman" w:hAnsi="Times New Roman"/>
          <w:bCs/>
          <w:sz w:val="22"/>
        </w:rPr>
        <w:t xml:space="preserve">, </w:t>
      </w:r>
      <w:r w:rsidRPr="00161C3E">
        <w:rPr>
          <w:rFonts w:ascii="Times New Roman" w:hAnsi="Times New Roman" w:hint="eastAsia"/>
          <w:sz w:val="22"/>
        </w:rPr>
        <w:t>1358 (2006).</w:t>
      </w:r>
    </w:p>
    <w:p w14:paraId="26FDE5F4" w14:textId="1E1CBB96" w:rsidR="00161C3E" w:rsidRDefault="005132ED" w:rsidP="00161C3E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/>
          <w:sz w:val="22"/>
        </w:rPr>
      </w:pPr>
      <w:r w:rsidRPr="00161C3E">
        <w:rPr>
          <w:rFonts w:ascii="Times New Roman" w:hAnsi="Times New Roman" w:hint="eastAsia"/>
          <w:sz w:val="22"/>
        </w:rPr>
        <w:t>J. Esaki</w:t>
      </w:r>
      <w:r w:rsidR="007304EE">
        <w:rPr>
          <w:rFonts w:ascii="Times New Roman" w:hAnsi="Times New Roman"/>
          <w:sz w:val="22"/>
        </w:rPr>
        <w:t>,</w:t>
      </w:r>
      <w:r w:rsidRPr="00161C3E">
        <w:rPr>
          <w:rFonts w:ascii="Times New Roman" w:hAnsi="Times New Roman" w:hint="eastAsia"/>
          <w:sz w:val="22"/>
        </w:rPr>
        <w:t xml:space="preserve"> </w:t>
      </w:r>
      <w:proofErr w:type="spellStart"/>
      <w:r w:rsidRPr="00161C3E">
        <w:rPr>
          <w:rFonts w:ascii="Times New Roman" w:hAnsi="Times New Roman" w:hint="eastAsia"/>
          <w:sz w:val="22"/>
        </w:rPr>
        <w:t>Jpn</w:t>
      </w:r>
      <w:proofErr w:type="spellEnd"/>
      <w:r w:rsidRPr="00161C3E">
        <w:rPr>
          <w:rFonts w:ascii="Times New Roman" w:hAnsi="Times New Roman" w:hint="eastAsia"/>
          <w:sz w:val="22"/>
        </w:rPr>
        <w:t xml:space="preserve">. J. Appl. Phys. </w:t>
      </w:r>
      <w:r w:rsidRPr="00161C3E">
        <w:rPr>
          <w:rFonts w:ascii="Times New Roman" w:hAnsi="Times New Roman" w:hint="eastAsia"/>
          <w:b/>
          <w:sz w:val="22"/>
        </w:rPr>
        <w:t>46</w:t>
      </w:r>
      <w:r w:rsidR="00826466">
        <w:rPr>
          <w:rFonts w:ascii="Times New Roman" w:hAnsi="Times New Roman"/>
          <w:sz w:val="22"/>
        </w:rPr>
        <w:t xml:space="preserve">, </w:t>
      </w:r>
      <w:r w:rsidR="00826466" w:rsidRPr="00161C3E">
        <w:rPr>
          <w:rFonts w:ascii="Times New Roman" w:hAnsi="Times New Roman" w:hint="eastAsia"/>
          <w:sz w:val="22"/>
        </w:rPr>
        <w:t xml:space="preserve">852 </w:t>
      </w:r>
      <w:r w:rsidRPr="00161C3E">
        <w:rPr>
          <w:rFonts w:ascii="Times New Roman" w:hAnsi="Times New Roman" w:hint="eastAsia"/>
          <w:sz w:val="22"/>
        </w:rPr>
        <w:t>(2006</w:t>
      </w:r>
      <w:r w:rsidR="00826466">
        <w:rPr>
          <w:rFonts w:ascii="Times New Roman" w:hAnsi="Times New Roman"/>
          <w:sz w:val="22"/>
        </w:rPr>
        <w:t>)</w:t>
      </w:r>
      <w:r w:rsidRPr="00161C3E">
        <w:rPr>
          <w:rFonts w:ascii="Times New Roman" w:hAnsi="Times New Roman" w:hint="eastAsia"/>
          <w:sz w:val="22"/>
        </w:rPr>
        <w:t>.</w:t>
      </w:r>
    </w:p>
    <w:p w14:paraId="756B7EEE" w14:textId="77777777" w:rsidR="007304EE" w:rsidRDefault="007304EE" w:rsidP="00161C3E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/>
          <w:sz w:val="22"/>
        </w:rPr>
      </w:pPr>
      <w:r w:rsidRPr="00BD4D06">
        <w:rPr>
          <w:rFonts w:ascii="Times New Roman" w:hAnsi="Times New Roman"/>
          <w:sz w:val="22"/>
        </w:rPr>
        <w:t>H. Sakurai, K. Takada, and E. Takayama-</w:t>
      </w:r>
      <w:proofErr w:type="spellStart"/>
      <w:r w:rsidRPr="00BD4D06">
        <w:rPr>
          <w:rFonts w:ascii="Times New Roman" w:hAnsi="Times New Roman"/>
          <w:sz w:val="22"/>
        </w:rPr>
        <w:t>Muromachi</w:t>
      </w:r>
      <w:proofErr w:type="spellEnd"/>
      <w:r>
        <w:rPr>
          <w:rFonts w:ascii="Times New Roman" w:hAnsi="Times New Roman"/>
          <w:sz w:val="22"/>
        </w:rPr>
        <w:t xml:space="preserve">, </w:t>
      </w:r>
      <w:r w:rsidRPr="00BD4D06">
        <w:rPr>
          <w:rFonts w:ascii="Times New Roman" w:hAnsi="Times New Roman"/>
          <w:sz w:val="22"/>
        </w:rPr>
        <w:t xml:space="preserve">Oyo </w:t>
      </w:r>
      <w:proofErr w:type="spellStart"/>
      <w:r w:rsidRPr="00BD4D06">
        <w:rPr>
          <w:rFonts w:ascii="Times New Roman" w:hAnsi="Times New Roman"/>
          <w:sz w:val="22"/>
        </w:rPr>
        <w:t>Buturi</w:t>
      </w:r>
      <w:proofErr w:type="spellEnd"/>
      <w:r w:rsidRPr="00BD4D06">
        <w:rPr>
          <w:rFonts w:ascii="Times New Roman" w:hAnsi="Times New Roman"/>
          <w:sz w:val="22"/>
        </w:rPr>
        <w:t xml:space="preserve"> </w:t>
      </w:r>
      <w:r w:rsidRPr="007002D8">
        <w:rPr>
          <w:rFonts w:ascii="Times New Roman" w:hAnsi="Times New Roman"/>
          <w:b/>
          <w:bCs/>
          <w:sz w:val="22"/>
        </w:rPr>
        <w:t>74</w:t>
      </w:r>
      <w:r w:rsidRPr="00BD4D06">
        <w:rPr>
          <w:rFonts w:ascii="Times New Roman" w:hAnsi="Times New Roman"/>
          <w:sz w:val="22"/>
        </w:rPr>
        <w:t>, 22 (2005) [in Japanese].</w:t>
      </w:r>
    </w:p>
    <w:p w14:paraId="37F160A1" w14:textId="0F0D7841" w:rsidR="00161C3E" w:rsidRDefault="005132ED" w:rsidP="00161C3E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/>
          <w:sz w:val="22"/>
        </w:rPr>
      </w:pPr>
      <w:r w:rsidRPr="00161C3E">
        <w:rPr>
          <w:rFonts w:ascii="Times New Roman" w:hAnsi="Times New Roman" w:hint="eastAsia"/>
          <w:sz w:val="22"/>
        </w:rPr>
        <w:t>H. Goldstein</w:t>
      </w:r>
      <w:r w:rsidR="007304EE">
        <w:rPr>
          <w:rFonts w:ascii="Times New Roman" w:hAnsi="Times New Roman"/>
          <w:sz w:val="22"/>
        </w:rPr>
        <w:t>,</w:t>
      </w:r>
      <w:r w:rsidRPr="00161C3E">
        <w:rPr>
          <w:rFonts w:ascii="Times New Roman" w:hAnsi="Times New Roman" w:hint="eastAsia"/>
          <w:sz w:val="22"/>
        </w:rPr>
        <w:t xml:space="preserve"> </w:t>
      </w:r>
      <w:r w:rsidRPr="00161C3E">
        <w:rPr>
          <w:rFonts w:ascii="Times New Roman" w:hAnsi="Times New Roman" w:hint="eastAsia"/>
          <w:i/>
          <w:sz w:val="22"/>
        </w:rPr>
        <w:t xml:space="preserve">Classical Mechanics </w:t>
      </w:r>
      <w:r w:rsidRPr="00161C3E">
        <w:rPr>
          <w:rFonts w:ascii="Times New Roman" w:hAnsi="Times New Roman" w:hint="eastAsia"/>
          <w:sz w:val="22"/>
        </w:rPr>
        <w:t>(Prentice Hall, NJ, 2002) p. 122.</w:t>
      </w:r>
    </w:p>
    <w:p w14:paraId="4214D72E" w14:textId="77777777" w:rsidR="00BD4D06" w:rsidRDefault="007304EE" w:rsidP="00161C3E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/>
          <w:sz w:val="22"/>
        </w:rPr>
      </w:pPr>
      <w:r w:rsidRPr="008F5DF8">
        <w:rPr>
          <w:rFonts w:ascii="Times New Roman" w:hAnsi="Times New Roman"/>
          <w:sz w:val="22"/>
        </w:rPr>
        <w:t xml:space="preserve">T. </w:t>
      </w:r>
      <w:proofErr w:type="spellStart"/>
      <w:r w:rsidRPr="008F5DF8">
        <w:rPr>
          <w:rFonts w:ascii="Times New Roman" w:hAnsi="Times New Roman"/>
          <w:sz w:val="22"/>
        </w:rPr>
        <w:t>Takenouchi</w:t>
      </w:r>
      <w:proofErr w:type="spellEnd"/>
      <w:r w:rsidRPr="008F5DF8">
        <w:rPr>
          <w:rFonts w:ascii="Times New Roman" w:hAnsi="Times New Roman"/>
          <w:sz w:val="22"/>
        </w:rPr>
        <w:t xml:space="preserve">, </w:t>
      </w:r>
      <w:proofErr w:type="spellStart"/>
      <w:r w:rsidRPr="008F5DF8">
        <w:rPr>
          <w:rFonts w:ascii="Times New Roman" w:hAnsi="Times New Roman"/>
          <w:i/>
          <w:iCs/>
          <w:sz w:val="22"/>
        </w:rPr>
        <w:t>Handotai</w:t>
      </w:r>
      <w:proofErr w:type="spellEnd"/>
      <w:r w:rsidRPr="008F5DF8">
        <w:rPr>
          <w:rFonts w:ascii="Times New Roman" w:hAnsi="Times New Roman"/>
          <w:sz w:val="22"/>
        </w:rPr>
        <w:t xml:space="preserve"> (Semiconductors) (</w:t>
      </w:r>
      <w:proofErr w:type="spellStart"/>
      <w:r w:rsidRPr="008F5DF8">
        <w:rPr>
          <w:rFonts w:ascii="Times New Roman" w:hAnsi="Times New Roman"/>
          <w:sz w:val="22"/>
        </w:rPr>
        <w:t>Shokabo</w:t>
      </w:r>
      <w:proofErr w:type="spellEnd"/>
      <w:r w:rsidRPr="008F5DF8">
        <w:rPr>
          <w:rFonts w:ascii="Times New Roman" w:hAnsi="Times New Roman"/>
          <w:sz w:val="22"/>
        </w:rPr>
        <w:t>, Tokyo, 1964) p. 83 [in Japanese].</w:t>
      </w:r>
    </w:p>
    <w:p w14:paraId="348FDF9F" w14:textId="77777777" w:rsidR="008F5DF8" w:rsidRDefault="00161C3E" w:rsidP="007304EE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/>
          <w:sz w:val="22"/>
        </w:rPr>
      </w:pPr>
      <w:r w:rsidRPr="00161C3E">
        <w:rPr>
          <w:rFonts w:ascii="Times New Roman" w:hAnsi="Times New Roman"/>
          <w:sz w:val="22"/>
        </w:rPr>
        <w:t xml:space="preserve">H. Nomura and T. </w:t>
      </w:r>
      <w:proofErr w:type="spellStart"/>
      <w:r w:rsidRPr="00161C3E">
        <w:rPr>
          <w:rFonts w:ascii="Times New Roman" w:hAnsi="Times New Roman"/>
          <w:sz w:val="22"/>
        </w:rPr>
        <w:t>Imaizumi</w:t>
      </w:r>
      <w:proofErr w:type="spellEnd"/>
      <w:r w:rsidRPr="00161C3E">
        <w:rPr>
          <w:rFonts w:ascii="Times New Roman" w:hAnsi="Times New Roman"/>
          <w:sz w:val="22"/>
        </w:rPr>
        <w:t xml:space="preserve">, Proc. 43rd </w:t>
      </w:r>
      <w:proofErr w:type="spellStart"/>
      <w:r w:rsidRPr="00161C3E">
        <w:rPr>
          <w:rFonts w:ascii="Times New Roman" w:hAnsi="Times New Roman"/>
          <w:sz w:val="22"/>
        </w:rPr>
        <w:t>Symp</w:t>
      </w:r>
      <w:proofErr w:type="spellEnd"/>
      <w:r w:rsidRPr="00161C3E">
        <w:rPr>
          <w:rFonts w:ascii="Times New Roman" w:hAnsi="Times New Roman"/>
          <w:sz w:val="22"/>
        </w:rPr>
        <w:t>. Ultrasonic Electronics, 2022</w:t>
      </w:r>
      <w:r w:rsidR="00A170E4">
        <w:rPr>
          <w:rFonts w:ascii="Times New Roman" w:hAnsi="Times New Roman"/>
          <w:sz w:val="22"/>
        </w:rPr>
        <w:t xml:space="preserve">, </w:t>
      </w:r>
      <w:r w:rsidR="00A170E4" w:rsidRPr="00161C3E">
        <w:rPr>
          <w:rFonts w:ascii="Times New Roman" w:hAnsi="Times New Roman"/>
          <w:sz w:val="22"/>
        </w:rPr>
        <w:t>1Pb4-3</w:t>
      </w:r>
      <w:r w:rsidR="00A170E4">
        <w:rPr>
          <w:rFonts w:ascii="Times New Roman" w:hAnsi="Times New Roman"/>
          <w:sz w:val="22"/>
        </w:rPr>
        <w:t>.</w:t>
      </w:r>
    </w:p>
    <w:p w14:paraId="0E829D6C" w14:textId="77777777" w:rsidR="00D953D7" w:rsidRPr="00D953D7" w:rsidRDefault="00D953D7" w:rsidP="00D953D7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/>
          <w:sz w:val="22"/>
        </w:rPr>
      </w:pPr>
      <w:r w:rsidRPr="00D953D7">
        <w:rPr>
          <w:rFonts w:ascii="Times New Roman" w:hAnsi="Times New Roman"/>
          <w:sz w:val="22"/>
        </w:rPr>
        <w:t xml:space="preserve">S. </w:t>
      </w:r>
      <w:proofErr w:type="spellStart"/>
      <w:r w:rsidRPr="00D953D7">
        <w:rPr>
          <w:rFonts w:ascii="Times New Roman" w:hAnsi="Times New Roman"/>
          <w:sz w:val="22"/>
        </w:rPr>
        <w:t>Kouyama</w:t>
      </w:r>
      <w:proofErr w:type="spellEnd"/>
      <w:r w:rsidRPr="00D953D7">
        <w:rPr>
          <w:rFonts w:ascii="Times New Roman" w:hAnsi="Times New Roman"/>
          <w:sz w:val="22"/>
        </w:rPr>
        <w:t xml:space="preserve">, K. Okubo, and N. Tagawa, </w:t>
      </w:r>
      <w:r w:rsidR="00421D69">
        <w:rPr>
          <w:rFonts w:ascii="Times New Roman" w:hAnsi="Times New Roman"/>
          <w:sz w:val="22"/>
        </w:rPr>
        <w:t xml:space="preserve">2019 </w:t>
      </w:r>
      <w:r w:rsidRPr="00D953D7">
        <w:rPr>
          <w:rFonts w:ascii="Times New Roman" w:hAnsi="Times New Roman"/>
          <w:sz w:val="22"/>
        </w:rPr>
        <w:t>IEEE Int. Ultrason</w:t>
      </w:r>
      <w:r w:rsidR="00421D69">
        <w:rPr>
          <w:rFonts w:ascii="Times New Roman" w:hAnsi="Times New Roman"/>
          <w:sz w:val="22"/>
        </w:rPr>
        <w:t>.</w:t>
      </w:r>
      <w:r w:rsidRPr="00D953D7">
        <w:rPr>
          <w:rFonts w:ascii="Times New Roman" w:hAnsi="Times New Roman"/>
          <w:sz w:val="22"/>
        </w:rPr>
        <w:t xml:space="preserve"> </w:t>
      </w:r>
      <w:proofErr w:type="spellStart"/>
      <w:r w:rsidRPr="00D953D7">
        <w:rPr>
          <w:rFonts w:ascii="Times New Roman" w:hAnsi="Times New Roman"/>
          <w:sz w:val="22"/>
        </w:rPr>
        <w:t>Symp</w:t>
      </w:r>
      <w:proofErr w:type="spellEnd"/>
      <w:r w:rsidR="00421D69">
        <w:rPr>
          <w:rFonts w:ascii="Times New Roman" w:hAnsi="Times New Roman"/>
          <w:sz w:val="22"/>
        </w:rPr>
        <w:t>.</w:t>
      </w:r>
      <w:r w:rsidRPr="00D953D7">
        <w:rPr>
          <w:rFonts w:ascii="Times New Roman" w:hAnsi="Times New Roman"/>
          <w:sz w:val="22"/>
        </w:rPr>
        <w:t>, 2019, p. 603.</w:t>
      </w:r>
    </w:p>
    <w:p w14:paraId="43DDF6BA" w14:textId="77777777" w:rsidR="005C22FD" w:rsidRDefault="005C22FD" w:rsidP="00E11E9C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/>
          <w:sz w:val="22"/>
        </w:rPr>
      </w:pPr>
      <w:r w:rsidRPr="005C22FD">
        <w:rPr>
          <w:rFonts w:ascii="Times New Roman" w:hAnsi="Times New Roman"/>
          <w:sz w:val="22"/>
        </w:rPr>
        <w:t>K. Hoh and Y. Yasuda, IEICE Tech. Rep. ED93-89 (1993) [in Japanese].</w:t>
      </w:r>
    </w:p>
    <w:p w14:paraId="354F03C7" w14:textId="77777777" w:rsidR="00F10219" w:rsidRPr="00F10219" w:rsidRDefault="00421D69" w:rsidP="00CA53BF">
      <w:pPr>
        <w:pStyle w:val="a3"/>
        <w:numPr>
          <w:ilvl w:val="0"/>
          <w:numId w:val="4"/>
        </w:numPr>
        <w:spacing w:line="240" w:lineRule="exact"/>
        <w:rPr>
          <w:rFonts w:ascii="Times New Roman" w:hAnsi="Times New Roman"/>
          <w:sz w:val="22"/>
        </w:rPr>
      </w:pPr>
      <w:r w:rsidRPr="00421D69">
        <w:rPr>
          <w:rFonts w:ascii="Times New Roman" w:hAnsi="Times New Roman"/>
          <w:sz w:val="22"/>
        </w:rPr>
        <w:t>Y. Takeda and Y. Ito</w:t>
      </w:r>
      <w:r>
        <w:rPr>
          <w:rFonts w:ascii="Times New Roman" w:hAnsi="Times New Roman"/>
          <w:sz w:val="22"/>
        </w:rPr>
        <w:t>,</w:t>
      </w:r>
      <w:r w:rsidRPr="00421D6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Proc. </w:t>
      </w:r>
      <w:r w:rsidRPr="00421D69">
        <w:rPr>
          <w:rFonts w:ascii="Times New Roman" w:hAnsi="Times New Roman"/>
          <w:sz w:val="22"/>
        </w:rPr>
        <w:t xml:space="preserve">1999 Spring Meet. Acoustical Society of Japan, </w:t>
      </w:r>
      <w:r>
        <w:rPr>
          <w:rFonts w:ascii="Times New Roman" w:hAnsi="Times New Roman"/>
          <w:sz w:val="22"/>
        </w:rPr>
        <w:t xml:space="preserve">1999, </w:t>
      </w:r>
      <w:r w:rsidRPr="00421D69">
        <w:rPr>
          <w:rFonts w:ascii="Times New Roman" w:hAnsi="Times New Roman"/>
          <w:sz w:val="22"/>
        </w:rPr>
        <w:t>p. 873 [in Japanese].</w:t>
      </w:r>
    </w:p>
    <w:p w14:paraId="3350CAB3" w14:textId="203186B3" w:rsidR="00090013" w:rsidRPr="00E51EB2" w:rsidRDefault="00090013" w:rsidP="00CA53BF">
      <w:pPr>
        <w:pStyle w:val="a3"/>
        <w:spacing w:line="240" w:lineRule="exact"/>
        <w:rPr>
          <w:rFonts w:ascii="Times New Roman" w:hAnsi="Times New Roman"/>
          <w:sz w:val="22"/>
        </w:rPr>
      </w:pPr>
    </w:p>
    <w:sectPr w:rsidR="00090013" w:rsidRPr="00E51EB2">
      <w:type w:val="continuous"/>
      <w:pgSz w:w="11906" w:h="16838" w:code="9"/>
      <w:pgMar w:top="1701" w:right="1134" w:bottom="1134" w:left="1134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39BC" w14:textId="77777777" w:rsidR="00CB6718" w:rsidRDefault="00CB6718" w:rsidP="00487A8E">
      <w:r>
        <w:separator/>
      </w:r>
    </w:p>
  </w:endnote>
  <w:endnote w:type="continuationSeparator" w:id="0">
    <w:p w14:paraId="001BFC49" w14:textId="77777777" w:rsidR="00CB6718" w:rsidRDefault="00CB6718" w:rsidP="0048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B05D" w14:textId="77777777" w:rsidR="00CB6718" w:rsidRDefault="00CB6718" w:rsidP="00487A8E">
      <w:r>
        <w:separator/>
      </w:r>
    </w:p>
  </w:footnote>
  <w:footnote w:type="continuationSeparator" w:id="0">
    <w:p w14:paraId="0B2B6DA9" w14:textId="77777777" w:rsidR="00CB6718" w:rsidRDefault="00CB6718" w:rsidP="0048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468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67196"/>
    <w:multiLevelType w:val="singleLevel"/>
    <w:tmpl w:val="A5C6282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hint="eastAsia"/>
      </w:rPr>
    </w:lvl>
  </w:abstractNum>
  <w:abstractNum w:abstractNumId="2" w15:restartNumberingAfterBreak="0">
    <w:nsid w:val="5BA04455"/>
    <w:multiLevelType w:val="hybridMultilevel"/>
    <w:tmpl w:val="E33C2042"/>
    <w:lvl w:ilvl="0" w:tplc="C3B819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74F212D"/>
    <w:multiLevelType w:val="hybridMultilevel"/>
    <w:tmpl w:val="85FC8736"/>
    <w:lvl w:ilvl="0" w:tplc="5D4A7A32">
      <w:start w:val="1"/>
      <w:numFmt w:val="decimal"/>
      <w:lvlText w:val="%1)"/>
      <w:lvlJc w:val="left"/>
      <w:pPr>
        <w:ind w:left="440" w:hanging="44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A61F02"/>
    <w:multiLevelType w:val="singleLevel"/>
    <w:tmpl w:val="A90CA2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</w:abstractNum>
  <w:num w:numId="1" w16cid:durableId="604653099">
    <w:abstractNumId w:val="1"/>
  </w:num>
  <w:num w:numId="2" w16cid:durableId="305479724">
    <w:abstractNumId w:val="4"/>
  </w:num>
  <w:num w:numId="3" w16cid:durableId="1994751052">
    <w:abstractNumId w:val="0"/>
  </w:num>
  <w:num w:numId="4" w16cid:durableId="689112166">
    <w:abstractNumId w:val="3"/>
  </w:num>
  <w:num w:numId="5" w16cid:durableId="150648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3"/>
  <w:bordersDoNotSurroundHeader/>
  <w:bordersDoNotSurroundFooter/>
  <w:proofState w:spelling="clean"/>
  <w:attachedTemplate r:id="rId1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36"/>
    <w:rsid w:val="000016B5"/>
    <w:rsid w:val="000016DF"/>
    <w:rsid w:val="0000357C"/>
    <w:rsid w:val="000041C1"/>
    <w:rsid w:val="00017973"/>
    <w:rsid w:val="00031C45"/>
    <w:rsid w:val="000866A2"/>
    <w:rsid w:val="00090013"/>
    <w:rsid w:val="00094363"/>
    <w:rsid w:val="000A54A0"/>
    <w:rsid w:val="000A6CF1"/>
    <w:rsid w:val="000A7E77"/>
    <w:rsid w:val="000C013E"/>
    <w:rsid w:val="000E3074"/>
    <w:rsid w:val="000F0EDD"/>
    <w:rsid w:val="00105CDF"/>
    <w:rsid w:val="001136CD"/>
    <w:rsid w:val="00145271"/>
    <w:rsid w:val="00154846"/>
    <w:rsid w:val="001548C8"/>
    <w:rsid w:val="00154984"/>
    <w:rsid w:val="00157940"/>
    <w:rsid w:val="00161C3E"/>
    <w:rsid w:val="001624D9"/>
    <w:rsid w:val="0016337D"/>
    <w:rsid w:val="001711EB"/>
    <w:rsid w:val="001763FD"/>
    <w:rsid w:val="001901DE"/>
    <w:rsid w:val="00193C52"/>
    <w:rsid w:val="001949AF"/>
    <w:rsid w:val="001A61A9"/>
    <w:rsid w:val="001B3B95"/>
    <w:rsid w:val="001C2C9A"/>
    <w:rsid w:val="001C3C6E"/>
    <w:rsid w:val="001C5D01"/>
    <w:rsid w:val="001D2FAE"/>
    <w:rsid w:val="001E16BE"/>
    <w:rsid w:val="001F2B55"/>
    <w:rsid w:val="0020058C"/>
    <w:rsid w:val="002053AC"/>
    <w:rsid w:val="00215E61"/>
    <w:rsid w:val="00216A6A"/>
    <w:rsid w:val="00235B62"/>
    <w:rsid w:val="0028065A"/>
    <w:rsid w:val="00290F2B"/>
    <w:rsid w:val="00293500"/>
    <w:rsid w:val="00297622"/>
    <w:rsid w:val="002C2122"/>
    <w:rsid w:val="002D38E7"/>
    <w:rsid w:val="002D59F6"/>
    <w:rsid w:val="002E5A32"/>
    <w:rsid w:val="00315A0A"/>
    <w:rsid w:val="00316B67"/>
    <w:rsid w:val="00337591"/>
    <w:rsid w:val="003434D2"/>
    <w:rsid w:val="00347EE5"/>
    <w:rsid w:val="003668EF"/>
    <w:rsid w:val="00367DDA"/>
    <w:rsid w:val="0037106B"/>
    <w:rsid w:val="00375C92"/>
    <w:rsid w:val="00382B35"/>
    <w:rsid w:val="0038744A"/>
    <w:rsid w:val="003A7F9E"/>
    <w:rsid w:val="003B673E"/>
    <w:rsid w:val="003B6F18"/>
    <w:rsid w:val="003C6536"/>
    <w:rsid w:val="003E1CA1"/>
    <w:rsid w:val="003E39B1"/>
    <w:rsid w:val="004159A7"/>
    <w:rsid w:val="00421D69"/>
    <w:rsid w:val="00436EE9"/>
    <w:rsid w:val="004622DD"/>
    <w:rsid w:val="00462F6E"/>
    <w:rsid w:val="00466DEB"/>
    <w:rsid w:val="00487A8E"/>
    <w:rsid w:val="004A5FDF"/>
    <w:rsid w:val="004B1880"/>
    <w:rsid w:val="004B7ED5"/>
    <w:rsid w:val="004D1717"/>
    <w:rsid w:val="004D310E"/>
    <w:rsid w:val="004D613B"/>
    <w:rsid w:val="004E4C1C"/>
    <w:rsid w:val="004E6137"/>
    <w:rsid w:val="004F3437"/>
    <w:rsid w:val="004F632E"/>
    <w:rsid w:val="0050088A"/>
    <w:rsid w:val="005132ED"/>
    <w:rsid w:val="0052360C"/>
    <w:rsid w:val="005408BE"/>
    <w:rsid w:val="00541C97"/>
    <w:rsid w:val="00556C48"/>
    <w:rsid w:val="00582DFB"/>
    <w:rsid w:val="005C0D71"/>
    <w:rsid w:val="005C22FD"/>
    <w:rsid w:val="005C3720"/>
    <w:rsid w:val="006009F1"/>
    <w:rsid w:val="0060493E"/>
    <w:rsid w:val="00634CEE"/>
    <w:rsid w:val="0063611C"/>
    <w:rsid w:val="00636656"/>
    <w:rsid w:val="00684057"/>
    <w:rsid w:val="006A3D1B"/>
    <w:rsid w:val="006A5C6D"/>
    <w:rsid w:val="006A5E89"/>
    <w:rsid w:val="006B284D"/>
    <w:rsid w:val="006C5236"/>
    <w:rsid w:val="006C54AD"/>
    <w:rsid w:val="006D10BE"/>
    <w:rsid w:val="006D404C"/>
    <w:rsid w:val="006D77EB"/>
    <w:rsid w:val="006E048B"/>
    <w:rsid w:val="006E7811"/>
    <w:rsid w:val="007002D8"/>
    <w:rsid w:val="00716C3B"/>
    <w:rsid w:val="0072439D"/>
    <w:rsid w:val="007304EE"/>
    <w:rsid w:val="007571FF"/>
    <w:rsid w:val="00774C19"/>
    <w:rsid w:val="00791EC6"/>
    <w:rsid w:val="007A1698"/>
    <w:rsid w:val="007B322B"/>
    <w:rsid w:val="007D0EE4"/>
    <w:rsid w:val="007D61A3"/>
    <w:rsid w:val="008048EE"/>
    <w:rsid w:val="0080730C"/>
    <w:rsid w:val="00826466"/>
    <w:rsid w:val="00827807"/>
    <w:rsid w:val="00831062"/>
    <w:rsid w:val="00837D57"/>
    <w:rsid w:val="00851324"/>
    <w:rsid w:val="0085385C"/>
    <w:rsid w:val="0087684A"/>
    <w:rsid w:val="00877E1B"/>
    <w:rsid w:val="008973E3"/>
    <w:rsid w:val="008A6159"/>
    <w:rsid w:val="008B5B06"/>
    <w:rsid w:val="008B66A7"/>
    <w:rsid w:val="008C34D4"/>
    <w:rsid w:val="008F5DF8"/>
    <w:rsid w:val="008F61DA"/>
    <w:rsid w:val="00900437"/>
    <w:rsid w:val="00910C51"/>
    <w:rsid w:val="0091395D"/>
    <w:rsid w:val="00952119"/>
    <w:rsid w:val="00962119"/>
    <w:rsid w:val="009623AA"/>
    <w:rsid w:val="00965830"/>
    <w:rsid w:val="00965EBF"/>
    <w:rsid w:val="009708FE"/>
    <w:rsid w:val="009904C7"/>
    <w:rsid w:val="00990BC2"/>
    <w:rsid w:val="0099126E"/>
    <w:rsid w:val="00991826"/>
    <w:rsid w:val="00993AAC"/>
    <w:rsid w:val="00993FBB"/>
    <w:rsid w:val="00996D70"/>
    <w:rsid w:val="009A4E92"/>
    <w:rsid w:val="009A5168"/>
    <w:rsid w:val="009B6A9B"/>
    <w:rsid w:val="009D7ACE"/>
    <w:rsid w:val="009F1083"/>
    <w:rsid w:val="009F4E54"/>
    <w:rsid w:val="00A04D9A"/>
    <w:rsid w:val="00A170E4"/>
    <w:rsid w:val="00A55485"/>
    <w:rsid w:val="00A6173D"/>
    <w:rsid w:val="00A7096C"/>
    <w:rsid w:val="00A709BC"/>
    <w:rsid w:val="00A71E08"/>
    <w:rsid w:val="00A8755A"/>
    <w:rsid w:val="00A93B74"/>
    <w:rsid w:val="00AA5403"/>
    <w:rsid w:val="00AA600E"/>
    <w:rsid w:val="00AB10A8"/>
    <w:rsid w:val="00AC0B86"/>
    <w:rsid w:val="00AC4E2C"/>
    <w:rsid w:val="00AE39A5"/>
    <w:rsid w:val="00B1007C"/>
    <w:rsid w:val="00B14FB8"/>
    <w:rsid w:val="00B53E06"/>
    <w:rsid w:val="00B54BD3"/>
    <w:rsid w:val="00B56A80"/>
    <w:rsid w:val="00B6314B"/>
    <w:rsid w:val="00B80841"/>
    <w:rsid w:val="00BD278F"/>
    <w:rsid w:val="00BD4D06"/>
    <w:rsid w:val="00BD51EA"/>
    <w:rsid w:val="00BE20EC"/>
    <w:rsid w:val="00C051A5"/>
    <w:rsid w:val="00C06A59"/>
    <w:rsid w:val="00C120FB"/>
    <w:rsid w:val="00C13366"/>
    <w:rsid w:val="00C14F19"/>
    <w:rsid w:val="00C170EF"/>
    <w:rsid w:val="00C36849"/>
    <w:rsid w:val="00C536CA"/>
    <w:rsid w:val="00C6006E"/>
    <w:rsid w:val="00C673AF"/>
    <w:rsid w:val="00C74C4B"/>
    <w:rsid w:val="00C80503"/>
    <w:rsid w:val="00C96F62"/>
    <w:rsid w:val="00CA0DE6"/>
    <w:rsid w:val="00CA4232"/>
    <w:rsid w:val="00CA53BF"/>
    <w:rsid w:val="00CA7E1A"/>
    <w:rsid w:val="00CB6718"/>
    <w:rsid w:val="00CC52BA"/>
    <w:rsid w:val="00CF71EB"/>
    <w:rsid w:val="00D015BF"/>
    <w:rsid w:val="00D12C34"/>
    <w:rsid w:val="00D1798F"/>
    <w:rsid w:val="00D3539A"/>
    <w:rsid w:val="00D35572"/>
    <w:rsid w:val="00D50460"/>
    <w:rsid w:val="00D51A94"/>
    <w:rsid w:val="00D5292E"/>
    <w:rsid w:val="00D67770"/>
    <w:rsid w:val="00D7295C"/>
    <w:rsid w:val="00D953D7"/>
    <w:rsid w:val="00D973EF"/>
    <w:rsid w:val="00D9746A"/>
    <w:rsid w:val="00DB2BF0"/>
    <w:rsid w:val="00DC58B7"/>
    <w:rsid w:val="00DD2B32"/>
    <w:rsid w:val="00E02796"/>
    <w:rsid w:val="00E11E9C"/>
    <w:rsid w:val="00E37828"/>
    <w:rsid w:val="00E46B0C"/>
    <w:rsid w:val="00E4719F"/>
    <w:rsid w:val="00E51EB2"/>
    <w:rsid w:val="00E625B4"/>
    <w:rsid w:val="00E6486C"/>
    <w:rsid w:val="00E72010"/>
    <w:rsid w:val="00E86FED"/>
    <w:rsid w:val="00E87745"/>
    <w:rsid w:val="00E90F5C"/>
    <w:rsid w:val="00EA4871"/>
    <w:rsid w:val="00EB1C0B"/>
    <w:rsid w:val="00EB20E8"/>
    <w:rsid w:val="00EB5B23"/>
    <w:rsid w:val="00EC3E88"/>
    <w:rsid w:val="00EC79C0"/>
    <w:rsid w:val="00EE6CB5"/>
    <w:rsid w:val="00F03C87"/>
    <w:rsid w:val="00F0459F"/>
    <w:rsid w:val="00F07A79"/>
    <w:rsid w:val="00F10219"/>
    <w:rsid w:val="00F3030E"/>
    <w:rsid w:val="00F37B3C"/>
    <w:rsid w:val="00F41250"/>
    <w:rsid w:val="00F45833"/>
    <w:rsid w:val="00F63508"/>
    <w:rsid w:val="00F661DF"/>
    <w:rsid w:val="00F81A1A"/>
    <w:rsid w:val="00FC3958"/>
    <w:rsid w:val="00FE1738"/>
    <w:rsid w:val="00FE4E05"/>
    <w:rsid w:val="00FF1F63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629C2"/>
  <w14:defaultImageDpi w14:val="300"/>
  <w15:chartTrackingRefBased/>
  <w15:docId w15:val="{CD0D5A5D-5D2C-4A35-951F-8638A501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Century" w:hAnsi="Century"/>
    </w:rPr>
  </w:style>
  <w:style w:type="paragraph" w:customStyle="1" w:styleId="Abstract">
    <w:name w:val="Abstract"/>
    <w:basedOn w:val="a"/>
    <w:pPr>
      <w:widowControl/>
      <w:spacing w:before="360"/>
      <w:ind w:left="288" w:right="288"/>
    </w:pPr>
    <w:rPr>
      <w:kern w:val="0"/>
      <w:sz w:val="20"/>
    </w:rPr>
  </w:style>
  <w:style w:type="paragraph" w:styleId="a4">
    <w:name w:val="Plain Text"/>
    <w:basedOn w:val="a"/>
    <w:semiHidden/>
    <w:rPr>
      <w:rFonts w:ascii="ＭＳ 明朝" w:hAnsi="Courier New"/>
      <w:sz w:val="21"/>
    </w:rPr>
  </w:style>
  <w:style w:type="paragraph" w:styleId="a5">
    <w:name w:val="Body Text Indent"/>
    <w:basedOn w:val="a"/>
    <w:semiHidden/>
    <w:pPr>
      <w:ind w:leftChars="400" w:left="851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noProof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37D5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37D5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7A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487A8E"/>
    <w:rPr>
      <w:rFonts w:ascii="Times New Roman" w:hAnsi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487A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487A8E"/>
    <w:rPr>
      <w:rFonts w:ascii="Times New Roman" w:hAnsi="Times New Roman"/>
      <w:kern w:val="2"/>
      <w:sz w:val="24"/>
    </w:rPr>
  </w:style>
  <w:style w:type="paragraph" w:styleId="ae">
    <w:name w:val="caption"/>
    <w:basedOn w:val="a"/>
    <w:next w:val="a"/>
    <w:uiPriority w:val="35"/>
    <w:qFormat/>
    <w:rsid w:val="000A6CF1"/>
    <w:rPr>
      <w:b/>
      <w:bCs/>
      <w:sz w:val="21"/>
      <w:szCs w:val="21"/>
    </w:rPr>
  </w:style>
  <w:style w:type="character" w:customStyle="1" w:styleId="tlid-translation">
    <w:name w:val="tlid-translation"/>
    <w:basedOn w:val="a0"/>
    <w:rsid w:val="003668EF"/>
  </w:style>
  <w:style w:type="character" w:styleId="af">
    <w:name w:val="annotation reference"/>
    <w:uiPriority w:val="99"/>
    <w:semiHidden/>
    <w:unhideWhenUsed/>
    <w:rsid w:val="00C120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120F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C120FB"/>
    <w:rPr>
      <w:rFonts w:ascii="Times New Roman" w:hAnsi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120F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C120FB"/>
    <w:rPr>
      <w:rFonts w:ascii="Times New Roman" w:hAnsi="Times New Roman"/>
      <w:b/>
      <w:bCs/>
      <w:kern w:val="2"/>
      <w:sz w:val="24"/>
    </w:rPr>
  </w:style>
  <w:style w:type="character" w:styleId="af4">
    <w:name w:val="Unresolved Mention"/>
    <w:uiPriority w:val="99"/>
    <w:semiHidden/>
    <w:unhideWhenUsed/>
    <w:rsid w:val="000016DF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C051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shiYamanaka\My%20Documents\&#26360;&#39006;\&#30740;&#31350;&#23460;&#31435;&#12385;&#19978;&#12370;\USE\Abs-frm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54B332-B2A1-4B02-BFE6-8F1D6DAD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Settings\KazushiYamanaka\My Documents\書類\研究室立ち上げ\USE\Abs-frm2.dot</Template>
  <TotalTime>8</TotalTime>
  <Pages>2</Pages>
  <Words>656</Words>
  <Characters>3312</Characters>
  <Application>Microsoft Office Word</Application>
  <DocSecurity>0</DocSecurity>
  <Lines>110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講演論文原稿テンプレート</vt:lpstr>
    </vt:vector>
  </TitlesOfParts>
  <Company>地球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講演論文原稿テンプレート</dc:title>
  <dc:subject/>
  <dc:creator>山中　一司</dc:creator>
  <cp:keywords/>
  <cp:lastModifiedBy>野村英之</cp:lastModifiedBy>
  <cp:revision>24</cp:revision>
  <cp:lastPrinted>2023-05-31T06:35:00Z</cp:lastPrinted>
  <dcterms:created xsi:type="dcterms:W3CDTF">2023-05-31T06:35:00Z</dcterms:created>
  <dcterms:modified xsi:type="dcterms:W3CDTF">2023-05-31T06:49:00Z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-1156494461</vt:i4>
  </property>
  <property fmtid="{D5CDD505-2E9C-101B-9397-08002B2CF9AE}" pid="3" name="_EmailSubject">
    <vt:lpwstr>英文homepage案</vt:lpwstr>
  </property>
  <property fmtid="{D5CDD505-2E9C-101B-9397-08002B2CF9AE}" pid="4" name="_AuthorEmail">
    <vt:lpwstr>yamanaka@material.tohoku.ac.jp</vt:lpwstr>
  </property>
  <property fmtid="{D5CDD505-2E9C-101B-9397-08002B2CF9AE}" pid="5" name="_AuthorEmailDisplayName">
    <vt:lpwstr>山中　一司</vt:lpwstr>
  </property>
  <property fmtid="{D5CDD505-2E9C-101B-9397-08002B2CF9AE}" pid="6" name="_ReviewingToolsShownOnce">
    <vt:lpwstr/>
  </property>
</Properties>
</file>